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DEB6" w14:textId="27B9D69B" w:rsidR="00C85AA0" w:rsidRDefault="00C85AA0" w:rsidP="00C85AA0">
      <w:pPr>
        <w:autoSpaceDE w:val="0"/>
        <w:autoSpaceDN w:val="0"/>
        <w:adjustRightInd w:val="0"/>
        <w:spacing w:afterLines="50" w:after="180"/>
        <w:jc w:val="left"/>
        <w:rPr>
          <w:rFonts w:ascii="ＭＳ 明朝" w:eastAsia="ＭＳ 明朝" w:hAnsi="ＭＳ 明朝" w:cs="MS-Gothic"/>
          <w:kern w:val="0"/>
          <w:sz w:val="24"/>
          <w:szCs w:val="24"/>
        </w:rPr>
      </w:pPr>
      <w:r w:rsidRPr="00C85AA0">
        <w:rPr>
          <w:rFonts w:ascii="ＭＳ 明朝" w:eastAsia="ＭＳ 明朝" w:hAnsi="ＭＳ 明朝" w:cs="MS-Gothic" w:hint="eastAsia"/>
          <w:kern w:val="0"/>
          <w:sz w:val="24"/>
          <w:szCs w:val="24"/>
          <w:bdr w:val="single" w:sz="4" w:space="0" w:color="auto"/>
        </w:rPr>
        <w:t>別記</w:t>
      </w:r>
      <w:bookmarkStart w:id="0" w:name="_GoBack"/>
      <w:bookmarkEnd w:id="0"/>
    </w:p>
    <w:p w14:paraId="3FD91080" w14:textId="382C8A13" w:rsidR="005E6A9B" w:rsidRPr="005C1784" w:rsidRDefault="00CA25C9" w:rsidP="005E6A9B">
      <w:pPr>
        <w:autoSpaceDE w:val="0"/>
        <w:autoSpaceDN w:val="0"/>
        <w:adjustRightInd w:val="0"/>
        <w:jc w:val="center"/>
        <w:rPr>
          <w:rFonts w:ascii="ＭＳ 明朝" w:eastAsia="ＭＳ 明朝" w:hAnsi="ＭＳ 明朝" w:cs="MS-Gothic"/>
          <w:kern w:val="0"/>
          <w:sz w:val="24"/>
          <w:szCs w:val="24"/>
        </w:rPr>
      </w:pPr>
      <w:r w:rsidRPr="005C1784">
        <w:rPr>
          <w:rFonts w:ascii="ＭＳ 明朝" w:eastAsia="ＭＳ 明朝" w:hAnsi="ＭＳ 明朝" w:cs="MS-Gothic" w:hint="eastAsia"/>
          <w:kern w:val="0"/>
          <w:sz w:val="24"/>
          <w:szCs w:val="24"/>
        </w:rPr>
        <w:t>軽費老人ホーム事務費補助金に係る</w:t>
      </w:r>
      <w:r w:rsidR="005E6A9B" w:rsidRPr="005C1784">
        <w:rPr>
          <w:rFonts w:ascii="ＭＳ 明朝" w:eastAsia="ＭＳ 明朝" w:hAnsi="ＭＳ 明朝" w:cs="MS-Gothic" w:hint="eastAsia"/>
          <w:kern w:val="0"/>
          <w:sz w:val="24"/>
          <w:szCs w:val="24"/>
        </w:rPr>
        <w:t>介護職員処遇改善加算</w:t>
      </w:r>
      <w:r w:rsidRPr="005C1784">
        <w:rPr>
          <w:rFonts w:ascii="ＭＳ 明朝" w:eastAsia="ＭＳ 明朝" w:hAnsi="ＭＳ 明朝" w:cs="MS-Gothic" w:hint="eastAsia"/>
          <w:kern w:val="0"/>
          <w:sz w:val="24"/>
          <w:szCs w:val="24"/>
        </w:rPr>
        <w:t>事務処理指針</w:t>
      </w:r>
    </w:p>
    <w:p w14:paraId="4FE0D934" w14:textId="77777777" w:rsidR="00017453" w:rsidRPr="005E6A9B" w:rsidRDefault="00017453" w:rsidP="005E6A9B">
      <w:pPr>
        <w:autoSpaceDE w:val="0"/>
        <w:autoSpaceDN w:val="0"/>
        <w:adjustRightInd w:val="0"/>
        <w:jc w:val="center"/>
        <w:rPr>
          <w:rFonts w:ascii="ＭＳ 明朝" w:eastAsia="ＭＳ 明朝" w:hAnsi="ＭＳ 明朝" w:cs="MS-Gothic"/>
          <w:kern w:val="0"/>
          <w:szCs w:val="21"/>
        </w:rPr>
      </w:pPr>
    </w:p>
    <w:p w14:paraId="055AC709" w14:textId="21F32157" w:rsidR="005E6A9B" w:rsidRDefault="00CA25C9" w:rsidP="005E6A9B">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１　目的</w:t>
      </w:r>
    </w:p>
    <w:p w14:paraId="0752C9AC" w14:textId="22B91C73" w:rsidR="00CA25C9" w:rsidRPr="00705820" w:rsidRDefault="00CA25C9" w:rsidP="00CA25C9">
      <w:pPr>
        <w:autoSpaceDE w:val="0"/>
        <w:autoSpaceDN w:val="0"/>
        <w:adjustRightInd w:val="0"/>
        <w:ind w:left="210"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本指針は、福島</w:t>
      </w:r>
      <w:r w:rsidR="005374D2" w:rsidRPr="00705820">
        <w:rPr>
          <w:rFonts w:ascii="ＭＳ 明朝" w:eastAsia="ＭＳ 明朝" w:hAnsi="ＭＳ 明朝" w:cs="MS-Gothic" w:hint="eastAsia"/>
          <w:kern w:val="0"/>
          <w:szCs w:val="21"/>
        </w:rPr>
        <w:t>市</w:t>
      </w:r>
      <w:r w:rsidRPr="00705820">
        <w:rPr>
          <w:rFonts w:ascii="ＭＳ 明朝" w:eastAsia="ＭＳ 明朝" w:hAnsi="ＭＳ 明朝" w:cs="MS-Gothic" w:hint="eastAsia"/>
          <w:kern w:val="0"/>
          <w:szCs w:val="21"/>
        </w:rPr>
        <w:t>が実施する「軽費老人ホーム事務費補助金交付要綱（以下、「交付要綱」という。）に規定す</w:t>
      </w:r>
      <w:r w:rsidR="00E275C1" w:rsidRPr="00705820">
        <w:rPr>
          <w:rFonts w:ascii="ＭＳ 明朝" w:eastAsia="ＭＳ 明朝" w:hAnsi="ＭＳ 明朝" w:cs="MS-Gothic" w:hint="eastAsia"/>
          <w:kern w:val="0"/>
          <w:szCs w:val="21"/>
        </w:rPr>
        <w:t>る「介護職員処遇改善加算」に関する取扱いについて規定する</w:t>
      </w:r>
      <w:r w:rsidRPr="00705820">
        <w:rPr>
          <w:rFonts w:ascii="ＭＳ 明朝" w:eastAsia="ＭＳ 明朝" w:hAnsi="ＭＳ 明朝" w:cs="MS-Gothic" w:hint="eastAsia"/>
          <w:kern w:val="0"/>
          <w:szCs w:val="21"/>
        </w:rPr>
        <w:t>。</w:t>
      </w:r>
    </w:p>
    <w:p w14:paraId="1E01FF39" w14:textId="77777777" w:rsidR="0079667C" w:rsidRPr="00705820" w:rsidRDefault="0079667C" w:rsidP="00CA25C9">
      <w:pPr>
        <w:autoSpaceDE w:val="0"/>
        <w:autoSpaceDN w:val="0"/>
        <w:adjustRightInd w:val="0"/>
        <w:ind w:left="210" w:hangingChars="100" w:hanging="210"/>
        <w:jc w:val="left"/>
        <w:rPr>
          <w:rFonts w:ascii="ＭＳ 明朝" w:eastAsia="ＭＳ 明朝" w:hAnsi="ＭＳ 明朝" w:cs="MS-Gothic"/>
          <w:kern w:val="0"/>
          <w:szCs w:val="21"/>
        </w:rPr>
      </w:pPr>
    </w:p>
    <w:p w14:paraId="06925128" w14:textId="6FDAB143" w:rsidR="005E6A9B" w:rsidRPr="00705820" w:rsidRDefault="00CA25C9" w:rsidP="005E6A9B">
      <w:pPr>
        <w:autoSpaceDE w:val="0"/>
        <w:autoSpaceDN w:val="0"/>
        <w:adjustRightInd w:val="0"/>
        <w:jc w:val="left"/>
        <w:rPr>
          <w:rFonts w:ascii="ＭＳ 明朝" w:eastAsia="ＭＳ 明朝" w:hAnsi="ＭＳ 明朝" w:cs="MS-Gothic"/>
          <w:kern w:val="0"/>
          <w:szCs w:val="21"/>
        </w:rPr>
      </w:pPr>
      <w:r w:rsidRPr="00705820">
        <w:rPr>
          <w:rFonts w:ascii="ＭＳ 明朝" w:eastAsia="ＭＳ 明朝" w:hAnsi="ＭＳ 明朝" w:cs="MS-Gothic" w:hint="eastAsia"/>
          <w:kern w:val="0"/>
          <w:szCs w:val="21"/>
        </w:rPr>
        <w:t>２</w:t>
      </w:r>
      <w:r w:rsidR="005E6A9B" w:rsidRPr="00705820">
        <w:rPr>
          <w:rFonts w:ascii="ＭＳ 明朝" w:eastAsia="ＭＳ 明朝" w:hAnsi="ＭＳ 明朝" w:cs="MS-Gothic" w:hint="eastAsia"/>
          <w:kern w:val="0"/>
          <w:szCs w:val="21"/>
        </w:rPr>
        <w:t xml:space="preserve">　</w:t>
      </w:r>
      <w:r w:rsidRPr="00705820">
        <w:rPr>
          <w:rFonts w:ascii="ＭＳ 明朝" w:eastAsia="ＭＳ 明朝" w:hAnsi="ＭＳ 明朝" w:cs="MS-Gothic" w:hint="eastAsia"/>
          <w:kern w:val="0"/>
          <w:szCs w:val="21"/>
        </w:rPr>
        <w:t>「</w:t>
      </w:r>
      <w:r w:rsidR="005E6A9B" w:rsidRPr="00705820">
        <w:rPr>
          <w:rFonts w:ascii="ＭＳ 明朝" w:eastAsia="ＭＳ 明朝" w:hAnsi="ＭＳ 明朝" w:cs="MS-Gothic" w:hint="eastAsia"/>
          <w:kern w:val="0"/>
          <w:szCs w:val="21"/>
        </w:rPr>
        <w:t>介護職員処遇改善加算</w:t>
      </w:r>
      <w:r w:rsidRPr="00705820">
        <w:rPr>
          <w:rFonts w:ascii="ＭＳ 明朝" w:eastAsia="ＭＳ 明朝" w:hAnsi="ＭＳ 明朝" w:cs="MS-Gothic" w:hint="eastAsia"/>
          <w:kern w:val="0"/>
          <w:szCs w:val="21"/>
        </w:rPr>
        <w:t>」</w:t>
      </w:r>
      <w:r w:rsidR="005E6A9B" w:rsidRPr="00705820">
        <w:rPr>
          <w:rFonts w:ascii="ＭＳ 明朝" w:eastAsia="ＭＳ 明朝" w:hAnsi="ＭＳ 明朝" w:cs="MS-Gothic" w:hint="eastAsia"/>
          <w:kern w:val="0"/>
          <w:szCs w:val="21"/>
        </w:rPr>
        <w:t>の内容</w:t>
      </w:r>
    </w:p>
    <w:p w14:paraId="36401771" w14:textId="2DCC264F" w:rsidR="005E6A9B" w:rsidRPr="00705820" w:rsidRDefault="007B705A" w:rsidP="005E6A9B">
      <w:pPr>
        <w:autoSpaceDE w:val="0"/>
        <w:autoSpaceDN w:val="0"/>
        <w:adjustRightInd w:val="0"/>
        <w:ind w:leftChars="100" w:left="210" w:firstLineChars="100" w:firstLine="210"/>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t>介護職員</w:t>
      </w:r>
      <w:r w:rsidR="00E275C1" w:rsidRPr="00705820">
        <w:rPr>
          <w:rFonts w:ascii="ＭＳ 明朝" w:eastAsia="ＭＳ 明朝" w:hAnsi="ＭＳ 明朝" w:cs="MS-Mincho" w:hint="eastAsia"/>
          <w:kern w:val="0"/>
          <w:szCs w:val="21"/>
        </w:rPr>
        <w:t>等</w:t>
      </w:r>
      <w:r w:rsidRPr="00705820">
        <w:rPr>
          <w:rFonts w:ascii="ＭＳ 明朝" w:eastAsia="ＭＳ 明朝" w:hAnsi="ＭＳ 明朝" w:cs="MS-Mincho" w:hint="eastAsia"/>
          <w:kern w:val="0"/>
          <w:szCs w:val="21"/>
        </w:rPr>
        <w:t>の賃金</w:t>
      </w:r>
      <w:r w:rsidR="005E6A9B" w:rsidRPr="00705820">
        <w:rPr>
          <w:rFonts w:ascii="ＭＳ 明朝" w:eastAsia="ＭＳ 明朝" w:hAnsi="ＭＳ 明朝" w:cs="MS-Mincho" w:hint="eastAsia"/>
          <w:kern w:val="0"/>
          <w:szCs w:val="21"/>
        </w:rPr>
        <w:t>改善を行う施設に対して、当該賃金改善を行うために必要な費用を加算により補助する。</w:t>
      </w:r>
    </w:p>
    <w:p w14:paraId="1A7B53C1" w14:textId="77777777" w:rsidR="0079667C" w:rsidRPr="00705820" w:rsidRDefault="0079667C" w:rsidP="005E6A9B">
      <w:pPr>
        <w:autoSpaceDE w:val="0"/>
        <w:autoSpaceDN w:val="0"/>
        <w:adjustRightInd w:val="0"/>
        <w:ind w:leftChars="100" w:left="210" w:firstLineChars="100" w:firstLine="210"/>
        <w:jc w:val="left"/>
        <w:rPr>
          <w:rFonts w:ascii="ＭＳ 明朝" w:eastAsia="ＭＳ 明朝" w:hAnsi="ＭＳ 明朝" w:cs="MS-Mincho"/>
          <w:kern w:val="0"/>
          <w:szCs w:val="21"/>
        </w:rPr>
      </w:pPr>
    </w:p>
    <w:p w14:paraId="53D00E76" w14:textId="3D359F80" w:rsidR="005E6A9B" w:rsidRPr="00705820" w:rsidRDefault="00CA25C9" w:rsidP="005E6A9B">
      <w:pPr>
        <w:autoSpaceDE w:val="0"/>
        <w:autoSpaceDN w:val="0"/>
        <w:adjustRightInd w:val="0"/>
        <w:jc w:val="left"/>
        <w:rPr>
          <w:rFonts w:ascii="ＭＳ 明朝" w:eastAsia="ＭＳ 明朝" w:hAnsi="ＭＳ 明朝" w:cs="MS-Gothic"/>
          <w:kern w:val="0"/>
          <w:szCs w:val="21"/>
        </w:rPr>
      </w:pPr>
      <w:r w:rsidRPr="00705820">
        <w:rPr>
          <w:rFonts w:ascii="ＭＳ 明朝" w:eastAsia="ＭＳ 明朝" w:hAnsi="ＭＳ 明朝" w:cs="MS-Gothic" w:hint="eastAsia"/>
          <w:kern w:val="0"/>
          <w:szCs w:val="21"/>
        </w:rPr>
        <w:t>３</w:t>
      </w:r>
      <w:r w:rsidR="005E6A9B" w:rsidRPr="00705820">
        <w:rPr>
          <w:rFonts w:ascii="ＭＳ 明朝" w:eastAsia="ＭＳ 明朝" w:hAnsi="ＭＳ 明朝" w:cs="MS-Gothic" w:hint="eastAsia"/>
          <w:kern w:val="0"/>
          <w:szCs w:val="21"/>
        </w:rPr>
        <w:t xml:space="preserve">　</w:t>
      </w:r>
      <w:r w:rsidR="005C1784" w:rsidRPr="00705820">
        <w:rPr>
          <w:rFonts w:ascii="ＭＳ 明朝" w:eastAsia="ＭＳ 明朝" w:hAnsi="ＭＳ 明朝" w:cs="MS-Gothic" w:hint="eastAsia"/>
          <w:kern w:val="0"/>
          <w:szCs w:val="21"/>
        </w:rPr>
        <w:t>算定方法</w:t>
      </w:r>
    </w:p>
    <w:p w14:paraId="6FC7987C" w14:textId="772E813C" w:rsidR="005E6A9B" w:rsidRPr="00705820" w:rsidRDefault="005E6A9B" w:rsidP="005E6A9B">
      <w:pPr>
        <w:autoSpaceDE w:val="0"/>
        <w:autoSpaceDN w:val="0"/>
        <w:adjustRightInd w:val="0"/>
        <w:jc w:val="left"/>
        <w:rPr>
          <w:rFonts w:ascii="ＭＳ 明朝" w:eastAsia="ＭＳ 明朝" w:hAnsi="ＭＳ 明朝" w:cs="MS-Gothic"/>
          <w:kern w:val="0"/>
          <w:szCs w:val="21"/>
        </w:rPr>
      </w:pPr>
      <w:r w:rsidRPr="00705820">
        <w:rPr>
          <w:rFonts w:ascii="ＭＳ 明朝" w:eastAsia="ＭＳ 明朝" w:hAnsi="ＭＳ 明朝" w:cs="MS-Gothic" w:hint="eastAsia"/>
          <w:kern w:val="0"/>
          <w:szCs w:val="21"/>
        </w:rPr>
        <w:t>（１）加算額</w:t>
      </w:r>
    </w:p>
    <w:p w14:paraId="4E20D873" w14:textId="4710BE7F" w:rsidR="00985EE2" w:rsidRPr="00705820" w:rsidRDefault="00985EE2" w:rsidP="005E6A9B">
      <w:pPr>
        <w:autoSpaceDE w:val="0"/>
        <w:autoSpaceDN w:val="0"/>
        <w:adjustRightInd w:val="0"/>
        <w:jc w:val="left"/>
        <w:rPr>
          <w:rFonts w:ascii="ＭＳ 明朝" w:eastAsia="ＭＳ 明朝" w:hAnsi="ＭＳ 明朝" w:cs="MS-Gothic"/>
          <w:kern w:val="0"/>
          <w:szCs w:val="21"/>
        </w:rPr>
      </w:pPr>
      <w:r w:rsidRPr="00705820">
        <w:rPr>
          <w:rFonts w:ascii="ＭＳ 明朝" w:eastAsia="ＭＳ 明朝" w:hAnsi="ＭＳ 明朝" w:cs="MS-Gothic" w:hint="eastAsia"/>
          <w:kern w:val="0"/>
          <w:szCs w:val="21"/>
        </w:rPr>
        <w:t xml:space="preserve">　　　賃金改善を実施した月ごとに、以下の計算式により加算額を算定する。</w:t>
      </w:r>
    </w:p>
    <w:p w14:paraId="02EF41AA" w14:textId="38FFDB5E" w:rsidR="001C3DA3" w:rsidRPr="00705820" w:rsidRDefault="001C3DA3" w:rsidP="005E6A9B">
      <w:pPr>
        <w:autoSpaceDE w:val="0"/>
        <w:autoSpaceDN w:val="0"/>
        <w:adjustRightInd w:val="0"/>
        <w:jc w:val="left"/>
        <w:rPr>
          <w:rFonts w:ascii="ＭＳ 明朝" w:eastAsia="ＭＳ 明朝" w:hAnsi="ＭＳ 明朝" w:cs="MS-Gothic"/>
          <w:kern w:val="0"/>
          <w:szCs w:val="21"/>
        </w:rPr>
      </w:pPr>
      <w:r w:rsidRPr="00705820">
        <w:rPr>
          <w:rFonts w:ascii="ＭＳ 明朝" w:eastAsia="ＭＳ 明朝" w:hAnsi="ＭＳ 明朝" w:cs="MS-Gothic"/>
          <w:noProof/>
          <w:kern w:val="0"/>
          <w:szCs w:val="21"/>
        </w:rPr>
        <mc:AlternateContent>
          <mc:Choice Requires="wps">
            <w:drawing>
              <wp:anchor distT="0" distB="0" distL="114300" distR="114300" simplePos="0" relativeHeight="251659264" behindDoc="0" locked="0" layoutInCell="1" allowOverlap="1" wp14:anchorId="4A8F6476" wp14:editId="023C928F">
                <wp:simplePos x="0" y="0"/>
                <wp:positionH relativeFrom="margin">
                  <wp:posOffset>386715</wp:posOffset>
                </wp:positionH>
                <wp:positionV relativeFrom="paragraph">
                  <wp:posOffset>44450</wp:posOffset>
                </wp:positionV>
                <wp:extent cx="51911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191125" cy="333375"/>
                        </a:xfrm>
                        <a:prstGeom prst="rect">
                          <a:avLst/>
                        </a:prstGeom>
                        <a:solidFill>
                          <a:schemeClr val="lt1"/>
                        </a:solidFill>
                        <a:ln w="6350">
                          <a:solidFill>
                            <a:prstClr val="black"/>
                          </a:solidFill>
                        </a:ln>
                      </wps:spPr>
                      <wps:txbx>
                        <w:txbxContent>
                          <w:p w14:paraId="274BD57F" w14:textId="661A4250" w:rsidR="001C3DA3" w:rsidRPr="006D3423" w:rsidRDefault="001C3DA3" w:rsidP="00985EE2">
                            <w:pPr>
                              <w:jc w:val="left"/>
                              <w:rPr>
                                <w:color w:val="000000" w:themeColor="text1"/>
                              </w:rPr>
                            </w:pPr>
                            <w:r w:rsidRPr="006D3423">
                              <w:rPr>
                                <w:rFonts w:ascii="ＭＳ 明朝" w:eastAsia="ＭＳ 明朝" w:hAnsi="ＭＳ 明朝" w:cs="MS-Mincho" w:hint="eastAsia"/>
                                <w:color w:val="000000" w:themeColor="text1"/>
                                <w:kern w:val="0"/>
                                <w:szCs w:val="21"/>
                              </w:rPr>
                              <w:t>加算額</w:t>
                            </w:r>
                            <w:r w:rsidR="00B23D14" w:rsidRPr="006D3423">
                              <w:rPr>
                                <w:rFonts w:ascii="ＭＳ 明朝" w:eastAsia="ＭＳ 明朝" w:hAnsi="ＭＳ 明朝" w:cs="MS-Mincho" w:hint="eastAsia"/>
                                <w:color w:val="000000" w:themeColor="text1"/>
                                <w:kern w:val="0"/>
                                <w:szCs w:val="21"/>
                              </w:rPr>
                              <w:t xml:space="preserve"> </w:t>
                            </w:r>
                            <w:r w:rsidRPr="006D3423">
                              <w:rPr>
                                <w:rFonts w:ascii="ＭＳ 明朝" w:eastAsia="ＭＳ 明朝" w:hAnsi="ＭＳ 明朝" w:cs="MS-Mincho" w:hint="eastAsia"/>
                                <w:color w:val="000000" w:themeColor="text1"/>
                                <w:kern w:val="0"/>
                                <w:szCs w:val="21"/>
                              </w:rPr>
                              <w:t>＝</w:t>
                            </w:r>
                            <w:r w:rsidR="00985EE2" w:rsidRPr="006D3423">
                              <w:rPr>
                                <w:rFonts w:ascii="ＭＳ 明朝" w:eastAsia="ＭＳ 明朝" w:hAnsi="ＭＳ 明朝" w:cs="MS-Mincho" w:hint="eastAsia"/>
                                <w:color w:val="000000" w:themeColor="text1"/>
                                <w:kern w:val="0"/>
                                <w:szCs w:val="21"/>
                              </w:rPr>
                              <w:t>賃金改善を</w:t>
                            </w:r>
                            <w:r w:rsidR="00B23D14" w:rsidRPr="006D3423">
                              <w:rPr>
                                <w:rFonts w:ascii="ＭＳ 明朝" w:eastAsia="ＭＳ 明朝" w:hAnsi="ＭＳ 明朝" w:cs="MS-Mincho"/>
                                <w:color w:val="000000" w:themeColor="text1"/>
                                <w:kern w:val="0"/>
                                <w:szCs w:val="21"/>
                              </w:rPr>
                              <w:t>実施した月</w:t>
                            </w:r>
                            <w:r w:rsidR="00985EE2" w:rsidRPr="006D3423">
                              <w:rPr>
                                <w:rFonts w:ascii="ＭＳ 明朝" w:eastAsia="ＭＳ 明朝" w:hAnsi="ＭＳ 明朝" w:cs="MS-Mincho"/>
                                <w:color w:val="000000" w:themeColor="text1"/>
                                <w:kern w:val="0"/>
                                <w:szCs w:val="21"/>
                              </w:rPr>
                              <w:t>における</w:t>
                            </w:r>
                            <w:r w:rsidR="00985EE2" w:rsidRPr="006D3423">
                              <w:rPr>
                                <w:rFonts w:ascii="ＭＳ 明朝" w:eastAsia="ＭＳ 明朝" w:hAnsi="ＭＳ 明朝" w:cs="MS-Mincho" w:hint="eastAsia"/>
                                <w:color w:val="000000" w:themeColor="text1"/>
                                <w:kern w:val="0"/>
                                <w:szCs w:val="21"/>
                              </w:rPr>
                              <w:t>対象</w:t>
                            </w:r>
                            <w:r w:rsidR="00985EE2" w:rsidRPr="006D3423">
                              <w:rPr>
                                <w:rFonts w:ascii="ＭＳ 明朝" w:eastAsia="ＭＳ 明朝" w:hAnsi="ＭＳ 明朝" w:cs="MS-Mincho"/>
                                <w:color w:val="000000" w:themeColor="text1"/>
                                <w:kern w:val="0"/>
                                <w:szCs w:val="21"/>
                              </w:rPr>
                              <w:t>介護職員数</w:t>
                            </w:r>
                            <w:r w:rsidR="00985EE2" w:rsidRPr="006D3423">
                              <w:rPr>
                                <w:rFonts w:ascii="ＭＳ 明朝" w:eastAsia="ＭＳ 明朝" w:hAnsi="ＭＳ 明朝" w:cs="MS-Mincho" w:hint="eastAsia"/>
                                <w:color w:val="000000" w:themeColor="text1"/>
                                <w:kern w:val="0"/>
                                <w:szCs w:val="21"/>
                              </w:rPr>
                              <w:t>（常勤換算）</w:t>
                            </w:r>
                            <w:r w:rsidR="00EB0321">
                              <w:rPr>
                                <w:rFonts w:ascii="ＭＳ 明朝" w:eastAsia="ＭＳ 明朝" w:hAnsi="ＭＳ 明朝" w:cs="MS-Mincho" w:hint="eastAsia"/>
                                <w:color w:val="000000" w:themeColor="text1"/>
                                <w:kern w:val="0"/>
                                <w:szCs w:val="21"/>
                              </w:rPr>
                              <w:t>×9,000円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F6476" id="_x0000_t202" coordsize="21600,21600" o:spt="202" path="m,l,21600r21600,l21600,xe">
                <v:stroke joinstyle="miter"/>
                <v:path gradientshapeok="t" o:connecttype="rect"/>
              </v:shapetype>
              <v:shape id="テキスト ボックス 1" o:spid="_x0000_s1026" type="#_x0000_t202" style="position:absolute;margin-left:30.45pt;margin-top:3.5pt;width:408.7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" fillcolor="white [3201]" strokeweight=".5pt">
                <v:textbox>
                  <w:txbxContent>
                    <w:p w14:paraId="274BD57F" w14:textId="661A4250" w:rsidR="001C3DA3" w:rsidRPr="006D3423" w:rsidRDefault="001C3DA3" w:rsidP="00985EE2">
                      <w:pPr>
                        <w:jc w:val="left"/>
                        <w:rPr>
                          <w:color w:val="000000" w:themeColor="text1"/>
                        </w:rPr>
                      </w:pPr>
                      <w:r w:rsidRPr="006D3423">
                        <w:rPr>
                          <w:rFonts w:ascii="ＭＳ 明朝" w:eastAsia="ＭＳ 明朝" w:hAnsi="ＭＳ 明朝" w:cs="MS-Mincho" w:hint="eastAsia"/>
                          <w:color w:val="000000" w:themeColor="text1"/>
                          <w:kern w:val="0"/>
                          <w:szCs w:val="21"/>
                        </w:rPr>
                        <w:t>加算額</w:t>
                      </w:r>
                      <w:r w:rsidR="00B23D14" w:rsidRPr="006D3423">
                        <w:rPr>
                          <w:rFonts w:ascii="ＭＳ 明朝" w:eastAsia="ＭＳ 明朝" w:hAnsi="ＭＳ 明朝" w:cs="MS-Mincho" w:hint="eastAsia"/>
                          <w:color w:val="000000" w:themeColor="text1"/>
                          <w:kern w:val="0"/>
                          <w:szCs w:val="21"/>
                        </w:rPr>
                        <w:t xml:space="preserve"> </w:t>
                      </w:r>
                      <w:r w:rsidRPr="006D3423">
                        <w:rPr>
                          <w:rFonts w:ascii="ＭＳ 明朝" w:eastAsia="ＭＳ 明朝" w:hAnsi="ＭＳ 明朝" w:cs="MS-Mincho" w:hint="eastAsia"/>
                          <w:color w:val="000000" w:themeColor="text1"/>
                          <w:kern w:val="0"/>
                          <w:szCs w:val="21"/>
                        </w:rPr>
                        <w:t>＝</w:t>
                      </w:r>
                      <w:r w:rsidR="00985EE2" w:rsidRPr="006D3423">
                        <w:rPr>
                          <w:rFonts w:ascii="ＭＳ 明朝" w:eastAsia="ＭＳ 明朝" w:hAnsi="ＭＳ 明朝" w:cs="MS-Mincho" w:hint="eastAsia"/>
                          <w:color w:val="000000" w:themeColor="text1"/>
                          <w:kern w:val="0"/>
                          <w:szCs w:val="21"/>
                        </w:rPr>
                        <w:t>賃金改善を</w:t>
                      </w:r>
                      <w:r w:rsidR="00B23D14" w:rsidRPr="006D3423">
                        <w:rPr>
                          <w:rFonts w:ascii="ＭＳ 明朝" w:eastAsia="ＭＳ 明朝" w:hAnsi="ＭＳ 明朝" w:cs="MS-Mincho"/>
                          <w:color w:val="000000" w:themeColor="text1"/>
                          <w:kern w:val="0"/>
                          <w:szCs w:val="21"/>
                        </w:rPr>
                        <w:t>実施した月</w:t>
                      </w:r>
                      <w:r w:rsidR="00985EE2" w:rsidRPr="006D3423">
                        <w:rPr>
                          <w:rFonts w:ascii="ＭＳ 明朝" w:eastAsia="ＭＳ 明朝" w:hAnsi="ＭＳ 明朝" w:cs="MS-Mincho"/>
                          <w:color w:val="000000" w:themeColor="text1"/>
                          <w:kern w:val="0"/>
                          <w:szCs w:val="21"/>
                        </w:rPr>
                        <w:t>における</w:t>
                      </w:r>
                      <w:r w:rsidR="00985EE2" w:rsidRPr="006D3423">
                        <w:rPr>
                          <w:rFonts w:ascii="ＭＳ 明朝" w:eastAsia="ＭＳ 明朝" w:hAnsi="ＭＳ 明朝" w:cs="MS-Mincho" w:hint="eastAsia"/>
                          <w:color w:val="000000" w:themeColor="text1"/>
                          <w:kern w:val="0"/>
                          <w:szCs w:val="21"/>
                        </w:rPr>
                        <w:t>対象</w:t>
                      </w:r>
                      <w:r w:rsidR="00985EE2" w:rsidRPr="006D3423">
                        <w:rPr>
                          <w:rFonts w:ascii="ＭＳ 明朝" w:eastAsia="ＭＳ 明朝" w:hAnsi="ＭＳ 明朝" w:cs="MS-Mincho"/>
                          <w:color w:val="000000" w:themeColor="text1"/>
                          <w:kern w:val="0"/>
                          <w:szCs w:val="21"/>
                        </w:rPr>
                        <w:t>介護職員数</w:t>
                      </w:r>
                      <w:r w:rsidR="00985EE2" w:rsidRPr="006D3423">
                        <w:rPr>
                          <w:rFonts w:ascii="ＭＳ 明朝" w:eastAsia="ＭＳ 明朝" w:hAnsi="ＭＳ 明朝" w:cs="MS-Mincho" w:hint="eastAsia"/>
                          <w:color w:val="000000" w:themeColor="text1"/>
                          <w:kern w:val="0"/>
                          <w:szCs w:val="21"/>
                        </w:rPr>
                        <w:t>（常勤換算）</w:t>
                      </w:r>
                      <w:r w:rsidR="00EB0321">
                        <w:rPr>
                          <w:rFonts w:ascii="ＭＳ 明朝" w:eastAsia="ＭＳ 明朝" w:hAnsi="ＭＳ 明朝" w:cs="MS-Mincho" w:hint="eastAsia"/>
                          <w:color w:val="000000" w:themeColor="text1"/>
                          <w:kern w:val="0"/>
                          <w:szCs w:val="21"/>
                        </w:rPr>
                        <w:t>×9,000円</w:t>
                      </w:r>
                    </w:p>
                  </w:txbxContent>
                </v:textbox>
                <w10:wrap anchorx="margin"/>
              </v:shape>
            </w:pict>
          </mc:Fallback>
        </mc:AlternateContent>
      </w:r>
    </w:p>
    <w:p w14:paraId="1267F240" w14:textId="38C53DA5" w:rsidR="001C3DA3" w:rsidRPr="00705820" w:rsidRDefault="001C3DA3" w:rsidP="005E6A9B">
      <w:pPr>
        <w:autoSpaceDE w:val="0"/>
        <w:autoSpaceDN w:val="0"/>
        <w:adjustRightInd w:val="0"/>
        <w:jc w:val="left"/>
        <w:rPr>
          <w:rFonts w:ascii="ＭＳ 明朝" w:eastAsia="ＭＳ 明朝" w:hAnsi="ＭＳ 明朝" w:cs="MS-Gothic"/>
          <w:kern w:val="0"/>
          <w:szCs w:val="21"/>
        </w:rPr>
      </w:pPr>
    </w:p>
    <w:p w14:paraId="4FE16D8A" w14:textId="77777777" w:rsidR="005E6A9B" w:rsidRPr="00705820" w:rsidRDefault="005E6A9B" w:rsidP="005E6A9B">
      <w:pPr>
        <w:autoSpaceDE w:val="0"/>
        <w:autoSpaceDN w:val="0"/>
        <w:adjustRightInd w:val="0"/>
        <w:jc w:val="left"/>
        <w:rPr>
          <w:rFonts w:ascii="ＭＳ 明朝" w:eastAsia="ＭＳ 明朝" w:hAnsi="ＭＳ 明朝" w:cs="MS-Gothic"/>
          <w:kern w:val="0"/>
          <w:szCs w:val="21"/>
        </w:rPr>
      </w:pPr>
      <w:r w:rsidRPr="00705820">
        <w:rPr>
          <w:rFonts w:ascii="ＭＳ 明朝" w:eastAsia="ＭＳ 明朝" w:hAnsi="ＭＳ 明朝" w:cs="MS-Gothic" w:hint="eastAsia"/>
          <w:kern w:val="0"/>
          <w:szCs w:val="21"/>
        </w:rPr>
        <w:t>（２）介護職員数（常勤換算）算出にあたっての留意事項</w:t>
      </w:r>
    </w:p>
    <w:p w14:paraId="16342279" w14:textId="1C2D0080" w:rsidR="005E6A9B" w:rsidRPr="00705820" w:rsidRDefault="005E6A9B" w:rsidP="005E6A9B">
      <w:pPr>
        <w:autoSpaceDE w:val="0"/>
        <w:autoSpaceDN w:val="0"/>
        <w:adjustRightInd w:val="0"/>
        <w:ind w:leftChars="200" w:left="630" w:hangingChars="100" w:hanging="210"/>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t>ア</w:t>
      </w:r>
      <w:r w:rsidR="007B705A" w:rsidRPr="00705820">
        <w:rPr>
          <w:rFonts w:ascii="ＭＳ 明朝" w:eastAsia="ＭＳ 明朝" w:hAnsi="ＭＳ 明朝" w:cs="MS-Mincho" w:hint="eastAsia"/>
          <w:kern w:val="0"/>
          <w:szCs w:val="21"/>
        </w:rPr>
        <w:t xml:space="preserve">　</w:t>
      </w:r>
      <w:r w:rsidRPr="00705820">
        <w:rPr>
          <w:rFonts w:ascii="ＭＳ 明朝" w:eastAsia="ＭＳ 明朝" w:hAnsi="ＭＳ 明朝" w:cs="MS-Mincho" w:hint="eastAsia"/>
          <w:kern w:val="0"/>
          <w:szCs w:val="21"/>
        </w:rPr>
        <w:t>「常勤換算方法」とは、当該軽費老人ホームの職員の勤務延時間数を当該軽費老人ホームにおいて常勤の職員が勤務すべき時間数（１週間に勤務すべき時間数が</w:t>
      </w:r>
      <w:r w:rsidRPr="00705820">
        <w:rPr>
          <w:rFonts w:ascii="ＭＳ 明朝" w:eastAsia="ＭＳ 明朝" w:hAnsi="ＭＳ 明朝" w:cs="MS-Mincho"/>
          <w:kern w:val="0"/>
          <w:szCs w:val="21"/>
        </w:rPr>
        <w:t xml:space="preserve">32 </w:t>
      </w:r>
      <w:r w:rsidRPr="00705820">
        <w:rPr>
          <w:rFonts w:ascii="ＭＳ 明朝" w:eastAsia="ＭＳ 明朝" w:hAnsi="ＭＳ 明朝" w:cs="MS-Mincho" w:hint="eastAsia"/>
          <w:kern w:val="0"/>
          <w:szCs w:val="21"/>
        </w:rPr>
        <w:t>時間を下回る場合は</w:t>
      </w:r>
      <w:r w:rsidRPr="00705820">
        <w:rPr>
          <w:rFonts w:ascii="ＭＳ 明朝" w:eastAsia="ＭＳ 明朝" w:hAnsi="ＭＳ 明朝" w:cs="MS-Mincho"/>
          <w:kern w:val="0"/>
          <w:szCs w:val="21"/>
        </w:rPr>
        <w:t xml:space="preserve">32 </w:t>
      </w:r>
      <w:r w:rsidRPr="00705820">
        <w:rPr>
          <w:rFonts w:ascii="ＭＳ 明朝" w:eastAsia="ＭＳ 明朝" w:hAnsi="ＭＳ 明朝" w:cs="MS-Mincho" w:hint="eastAsia"/>
          <w:kern w:val="0"/>
          <w:szCs w:val="21"/>
        </w:rPr>
        <w:t>時間を基本とする。）で除したことにより、当該軽費老人ホームの職員の員数を常勤の職員に換算する方法をいうものである。</w:t>
      </w:r>
    </w:p>
    <w:p w14:paraId="691B3F8A" w14:textId="28381C5E" w:rsidR="005E6A9B" w:rsidRPr="00705820" w:rsidRDefault="005E6A9B" w:rsidP="005E6A9B">
      <w:pPr>
        <w:autoSpaceDE w:val="0"/>
        <w:autoSpaceDN w:val="0"/>
        <w:adjustRightInd w:val="0"/>
        <w:ind w:leftChars="200" w:left="630" w:hangingChars="100" w:hanging="210"/>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t>イ</w:t>
      </w:r>
      <w:r w:rsidR="007B705A" w:rsidRPr="00705820">
        <w:rPr>
          <w:rFonts w:ascii="ＭＳ 明朝" w:eastAsia="ＭＳ 明朝" w:hAnsi="ＭＳ 明朝" w:cs="MS-Mincho" w:hint="eastAsia"/>
          <w:kern w:val="0"/>
          <w:szCs w:val="21"/>
        </w:rPr>
        <w:t xml:space="preserve">　</w:t>
      </w:r>
      <w:r w:rsidRPr="00705820">
        <w:rPr>
          <w:rFonts w:ascii="ＭＳ 明朝" w:eastAsia="ＭＳ 明朝" w:hAnsi="ＭＳ 明朝" w:cs="MS-Mincho" w:hint="eastAsia"/>
          <w:kern w:val="0"/>
          <w:szCs w:val="21"/>
        </w:rPr>
        <w:t>「勤務延時間数」とは、勤務表上、当該軽費老人ホームの職務に従事する時間として明確に位置付けられている時間の合計数とする。なお、職員１人につき、勤務延時間数に算入することができる時間数は、当該軽費老人ホームにおいて常勤の職員が勤務すべき勤務時間数を上限とする。</w:t>
      </w:r>
    </w:p>
    <w:p w14:paraId="55618B31" w14:textId="378BE365" w:rsidR="005E6A9B" w:rsidRPr="00705820" w:rsidRDefault="005E6A9B" w:rsidP="005E6A9B">
      <w:pPr>
        <w:autoSpaceDE w:val="0"/>
        <w:autoSpaceDN w:val="0"/>
        <w:adjustRightInd w:val="0"/>
        <w:ind w:leftChars="200" w:left="630" w:hangingChars="100" w:hanging="210"/>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t>ウ</w:t>
      </w:r>
      <w:r w:rsidR="007B705A" w:rsidRPr="00705820">
        <w:rPr>
          <w:rFonts w:ascii="ＭＳ 明朝" w:eastAsia="ＭＳ 明朝" w:hAnsi="ＭＳ 明朝" w:cs="MS-Mincho" w:hint="eastAsia"/>
          <w:kern w:val="0"/>
          <w:szCs w:val="21"/>
        </w:rPr>
        <w:t xml:space="preserve">　</w:t>
      </w:r>
      <w:r w:rsidRPr="00705820">
        <w:rPr>
          <w:rFonts w:ascii="ＭＳ 明朝" w:eastAsia="ＭＳ 明朝" w:hAnsi="ＭＳ 明朝" w:cs="MS-Mincho" w:hint="eastAsia"/>
          <w:kern w:val="0"/>
          <w:szCs w:val="21"/>
        </w:rPr>
        <w:t>介護職員が他の職務に従事する場合については、時間帯を明確に区分し、他の職に従事した時間については、常勤換算方法における介護職員として勤務した勤務延時間数には含めないこと。</w:t>
      </w:r>
    </w:p>
    <w:p w14:paraId="1A25AC85" w14:textId="77777777" w:rsidR="005E6A9B" w:rsidRPr="00705820" w:rsidRDefault="005E6A9B" w:rsidP="005E6A9B">
      <w:pPr>
        <w:autoSpaceDE w:val="0"/>
        <w:autoSpaceDN w:val="0"/>
        <w:adjustRightInd w:val="0"/>
        <w:ind w:leftChars="200" w:left="630" w:hangingChars="100" w:hanging="210"/>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t>エ　特定施設入居者生活介護の指定を受けている施設にあっては、特定施設入居者生活介護に配置される介護職員数（常勤換算）を除くこと。</w:t>
      </w:r>
    </w:p>
    <w:p w14:paraId="32583C5D" w14:textId="09094387" w:rsidR="005E6A9B" w:rsidRPr="00705820" w:rsidRDefault="005E6A9B" w:rsidP="005E6A9B">
      <w:pPr>
        <w:autoSpaceDE w:val="0"/>
        <w:autoSpaceDN w:val="0"/>
        <w:adjustRightInd w:val="0"/>
        <w:ind w:leftChars="200" w:left="630" w:hangingChars="100" w:hanging="210"/>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t xml:space="preserve">オ　</w:t>
      </w:r>
      <w:r w:rsidR="00020027" w:rsidRPr="00705820">
        <w:rPr>
          <w:rFonts w:ascii="ＭＳ 明朝" w:eastAsia="ＭＳ 明朝" w:hAnsi="ＭＳ 明朝" w:cs="MS-Mincho" w:hint="eastAsia"/>
          <w:kern w:val="0"/>
          <w:szCs w:val="21"/>
        </w:rPr>
        <w:t>補助事業者</w:t>
      </w:r>
      <w:r w:rsidRPr="00705820">
        <w:rPr>
          <w:rFonts w:ascii="ＭＳ 明朝" w:eastAsia="ＭＳ 明朝" w:hAnsi="ＭＳ 明朝" w:cs="MS-Mincho" w:hint="eastAsia"/>
          <w:kern w:val="0"/>
          <w:szCs w:val="21"/>
        </w:rPr>
        <w:t>が直接雇用する職員と派遣労働者（労働派遣法に</w:t>
      </w:r>
      <w:r w:rsidR="00020027" w:rsidRPr="00705820">
        <w:rPr>
          <w:rFonts w:ascii="ＭＳ 明朝" w:eastAsia="ＭＳ 明朝" w:hAnsi="ＭＳ 明朝" w:cs="MS-Mincho" w:hint="eastAsia"/>
          <w:kern w:val="0"/>
          <w:szCs w:val="21"/>
        </w:rPr>
        <w:t>基づくもの）について対象とし、委託先事業者に雇用されている者</w:t>
      </w:r>
      <w:r w:rsidRPr="00705820">
        <w:rPr>
          <w:rFonts w:ascii="ＭＳ 明朝" w:eastAsia="ＭＳ 明朝" w:hAnsi="ＭＳ 明朝" w:cs="MS-Mincho" w:hint="eastAsia"/>
          <w:kern w:val="0"/>
          <w:szCs w:val="21"/>
        </w:rPr>
        <w:t>は除くこと。</w:t>
      </w:r>
    </w:p>
    <w:p w14:paraId="437039D4" w14:textId="77777777" w:rsidR="00CA3BFA" w:rsidRPr="00705820" w:rsidRDefault="00CA3BFA" w:rsidP="005E6A9B">
      <w:pPr>
        <w:autoSpaceDE w:val="0"/>
        <w:autoSpaceDN w:val="0"/>
        <w:adjustRightInd w:val="0"/>
        <w:ind w:leftChars="200" w:left="630" w:hangingChars="100" w:hanging="210"/>
        <w:jc w:val="left"/>
        <w:rPr>
          <w:rFonts w:ascii="ＭＳ 明朝" w:eastAsia="ＭＳ 明朝" w:hAnsi="ＭＳ 明朝" w:cs="MS-Mincho"/>
          <w:kern w:val="0"/>
          <w:szCs w:val="21"/>
        </w:rPr>
      </w:pPr>
    </w:p>
    <w:p w14:paraId="0E71DC6A" w14:textId="57981E1F" w:rsidR="00A73061" w:rsidRPr="00705820" w:rsidRDefault="00CA25C9" w:rsidP="00A73061">
      <w:pPr>
        <w:autoSpaceDE w:val="0"/>
        <w:autoSpaceDN w:val="0"/>
        <w:adjustRightInd w:val="0"/>
        <w:jc w:val="left"/>
        <w:rPr>
          <w:rFonts w:ascii="ＭＳ 明朝" w:eastAsia="ＭＳ 明朝" w:hAnsi="ＭＳ 明朝" w:cs="MS-Gothic"/>
          <w:kern w:val="0"/>
          <w:szCs w:val="21"/>
        </w:rPr>
      </w:pPr>
      <w:r w:rsidRPr="00705820">
        <w:rPr>
          <w:rFonts w:ascii="ＭＳ 明朝" w:eastAsia="ＭＳ 明朝" w:hAnsi="ＭＳ 明朝" w:cs="MS-Gothic" w:hint="eastAsia"/>
          <w:kern w:val="0"/>
          <w:szCs w:val="21"/>
        </w:rPr>
        <w:t>４</w:t>
      </w:r>
      <w:r w:rsidR="005E6A9B" w:rsidRPr="00705820">
        <w:rPr>
          <w:rFonts w:ascii="ＭＳ 明朝" w:eastAsia="ＭＳ 明朝" w:hAnsi="ＭＳ 明朝" w:cs="MS-Gothic" w:hint="eastAsia"/>
          <w:kern w:val="0"/>
          <w:szCs w:val="21"/>
        </w:rPr>
        <w:t xml:space="preserve">　賃金改善の要件</w:t>
      </w:r>
    </w:p>
    <w:p w14:paraId="387420DE" w14:textId="5ADBADB5" w:rsidR="00A73061" w:rsidRPr="00705820" w:rsidRDefault="00A73061" w:rsidP="005C1784">
      <w:pPr>
        <w:autoSpaceDE w:val="0"/>
        <w:autoSpaceDN w:val="0"/>
        <w:adjustRightInd w:val="0"/>
        <w:ind w:left="420" w:rightChars="-68" w:right="-143" w:hangingChars="200" w:hanging="420"/>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t>（１）</w:t>
      </w:r>
      <w:r w:rsidR="00020027" w:rsidRPr="00705820">
        <w:rPr>
          <w:rFonts w:ascii="ＭＳ 明朝" w:eastAsia="ＭＳ 明朝" w:hAnsi="ＭＳ 明朝" w:cs="MS-Mincho" w:hint="eastAsia"/>
          <w:kern w:val="0"/>
          <w:szCs w:val="21"/>
        </w:rPr>
        <w:t>補助事業者</w:t>
      </w:r>
      <w:r w:rsidR="005E6A9B" w:rsidRPr="00705820">
        <w:rPr>
          <w:rFonts w:ascii="ＭＳ 明朝" w:eastAsia="ＭＳ 明朝" w:hAnsi="ＭＳ 明朝" w:cs="MS-Mincho" w:hint="eastAsia"/>
          <w:kern w:val="0"/>
          <w:szCs w:val="21"/>
        </w:rPr>
        <w:t>は、加算額に相当する</w:t>
      </w:r>
      <w:r w:rsidR="005C1784" w:rsidRPr="00705820">
        <w:rPr>
          <w:rFonts w:ascii="ＭＳ 明朝" w:eastAsia="ＭＳ 明朝" w:hAnsi="ＭＳ 明朝" w:cs="MS-Mincho" w:hint="eastAsia"/>
          <w:kern w:val="0"/>
          <w:szCs w:val="21"/>
        </w:rPr>
        <w:t>介護職員等の</w:t>
      </w:r>
      <w:r w:rsidR="005E6A9B" w:rsidRPr="00705820">
        <w:rPr>
          <w:rFonts w:ascii="ＭＳ 明朝" w:eastAsia="ＭＳ 明朝" w:hAnsi="ＭＳ 明朝" w:cs="MS-Mincho" w:hint="eastAsia"/>
          <w:kern w:val="0"/>
          <w:szCs w:val="21"/>
        </w:rPr>
        <w:t>賃金</w:t>
      </w:r>
      <w:r w:rsidR="0079667C" w:rsidRPr="00705820">
        <w:rPr>
          <w:rFonts w:ascii="ＭＳ 明朝" w:eastAsia="ＭＳ 明朝" w:hAnsi="ＭＳ 明朝" w:cs="MS-Mincho" w:hint="eastAsia"/>
          <w:kern w:val="0"/>
          <w:szCs w:val="21"/>
        </w:rPr>
        <w:t>（基本給、手当、賞与等（退職手当を除く。以下、同じ）</w:t>
      </w:r>
      <w:r w:rsidR="005E6A9B" w:rsidRPr="00705820">
        <w:rPr>
          <w:rFonts w:ascii="ＭＳ 明朝" w:eastAsia="ＭＳ 明朝" w:hAnsi="ＭＳ 明朝" w:cs="MS-Mincho" w:hint="eastAsia"/>
          <w:kern w:val="0"/>
          <w:szCs w:val="21"/>
        </w:rPr>
        <w:t>の改善</w:t>
      </w:r>
      <w:r w:rsidRPr="00705820">
        <w:rPr>
          <w:rFonts w:ascii="ＭＳ 明朝" w:eastAsia="ＭＳ 明朝" w:hAnsi="ＭＳ 明朝" w:cs="MS-Mincho" w:hint="eastAsia"/>
          <w:kern w:val="0"/>
          <w:szCs w:val="21"/>
        </w:rPr>
        <w:t>を実施しなければならない。</w:t>
      </w:r>
    </w:p>
    <w:p w14:paraId="3C78B40E" w14:textId="1DA23C34" w:rsidR="005E6A9B" w:rsidRPr="00705820" w:rsidRDefault="009E4D00" w:rsidP="007B602B">
      <w:pPr>
        <w:autoSpaceDE w:val="0"/>
        <w:autoSpaceDN w:val="0"/>
        <w:adjustRightInd w:val="0"/>
        <w:ind w:left="420" w:right="-1" w:hangingChars="200" w:hanging="420"/>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lastRenderedPageBreak/>
        <w:t>（２</w:t>
      </w:r>
      <w:r w:rsidR="001C3DA3" w:rsidRPr="00705820">
        <w:rPr>
          <w:rFonts w:ascii="ＭＳ 明朝" w:eastAsia="ＭＳ 明朝" w:hAnsi="ＭＳ 明朝" w:cs="MS-Mincho" w:hint="eastAsia"/>
          <w:kern w:val="0"/>
          <w:szCs w:val="21"/>
        </w:rPr>
        <w:t>）</w:t>
      </w:r>
      <w:r w:rsidR="004879DF" w:rsidRPr="00705820">
        <w:rPr>
          <w:rFonts w:ascii="ＭＳ 明朝" w:eastAsia="ＭＳ 明朝" w:hAnsi="ＭＳ 明朝" w:cs="MS-Mincho" w:hint="eastAsia"/>
          <w:kern w:val="0"/>
          <w:szCs w:val="21"/>
        </w:rPr>
        <w:t>令和４年</w:t>
      </w:r>
      <w:r w:rsidR="005E6A9B" w:rsidRPr="00705820">
        <w:rPr>
          <w:rFonts w:ascii="ＭＳ 明朝" w:eastAsia="ＭＳ 明朝" w:hAnsi="ＭＳ 明朝" w:cs="MS-Mincho" w:hint="eastAsia"/>
          <w:kern w:val="0"/>
          <w:szCs w:val="21"/>
        </w:rPr>
        <w:t>４月</w:t>
      </w:r>
      <w:r w:rsidR="004A02A4" w:rsidRPr="00705820">
        <w:rPr>
          <w:rFonts w:ascii="ＭＳ 明朝" w:eastAsia="ＭＳ 明朝" w:hAnsi="ＭＳ 明朝" w:cs="MS-Mincho" w:hint="eastAsia"/>
          <w:kern w:val="0"/>
          <w:szCs w:val="21"/>
        </w:rPr>
        <w:t>以降に実施される</w:t>
      </w:r>
      <w:r w:rsidR="005E6A9B" w:rsidRPr="00705820">
        <w:rPr>
          <w:rFonts w:ascii="ＭＳ 明朝" w:eastAsia="ＭＳ 明朝" w:hAnsi="ＭＳ 明朝" w:cs="MS-Mincho" w:hint="eastAsia"/>
          <w:kern w:val="0"/>
          <w:szCs w:val="21"/>
        </w:rPr>
        <w:t>賃金改善を</w:t>
      </w:r>
      <w:r w:rsidR="004879DF" w:rsidRPr="00705820">
        <w:rPr>
          <w:rFonts w:ascii="ＭＳ 明朝" w:eastAsia="ＭＳ 明朝" w:hAnsi="ＭＳ 明朝" w:cs="MS-Mincho" w:hint="eastAsia"/>
          <w:kern w:val="0"/>
          <w:szCs w:val="21"/>
        </w:rPr>
        <w:t>対象とする。なお、</w:t>
      </w:r>
      <w:r w:rsidR="001C3DA3" w:rsidRPr="00705820">
        <w:rPr>
          <w:rFonts w:ascii="ＭＳ 明朝" w:eastAsia="ＭＳ 明朝" w:hAnsi="ＭＳ 明朝" w:cs="MS-Mincho" w:hint="eastAsia"/>
          <w:kern w:val="0"/>
          <w:szCs w:val="21"/>
        </w:rPr>
        <w:t>令和４年４月以降の賃金</w:t>
      </w:r>
      <w:r w:rsidR="005E6A9B" w:rsidRPr="00705820">
        <w:rPr>
          <w:rFonts w:ascii="ＭＳ 明朝" w:eastAsia="ＭＳ 明朝" w:hAnsi="ＭＳ 明朝" w:cs="MS-Mincho" w:hint="eastAsia"/>
          <w:kern w:val="0"/>
          <w:szCs w:val="21"/>
        </w:rPr>
        <w:t>を</w:t>
      </w:r>
      <w:r w:rsidR="004A02A4" w:rsidRPr="00705820">
        <w:rPr>
          <w:rFonts w:ascii="ＭＳ 明朝" w:eastAsia="ＭＳ 明朝" w:hAnsi="ＭＳ 明朝" w:cs="MS-Mincho" w:hint="eastAsia"/>
          <w:kern w:val="0"/>
          <w:szCs w:val="21"/>
        </w:rPr>
        <w:t>遡及して改善する</w:t>
      </w:r>
      <w:r w:rsidR="001C3DA3" w:rsidRPr="00705820">
        <w:rPr>
          <w:rFonts w:ascii="ＭＳ 明朝" w:eastAsia="ＭＳ 明朝" w:hAnsi="ＭＳ 明朝" w:cs="MS-Mincho" w:hint="eastAsia"/>
          <w:kern w:val="0"/>
          <w:szCs w:val="21"/>
        </w:rPr>
        <w:t>場合についても</w:t>
      </w:r>
      <w:r w:rsidR="004879DF" w:rsidRPr="00705820">
        <w:rPr>
          <w:rFonts w:ascii="ＭＳ 明朝" w:eastAsia="ＭＳ 明朝" w:hAnsi="ＭＳ 明朝" w:cs="MS-Mincho" w:hint="eastAsia"/>
          <w:kern w:val="0"/>
          <w:szCs w:val="21"/>
        </w:rPr>
        <w:t>対象とする。</w:t>
      </w:r>
    </w:p>
    <w:p w14:paraId="7DA04982" w14:textId="02B5EBE6" w:rsidR="005E6A9B" w:rsidRPr="00705820" w:rsidRDefault="00CA25C9" w:rsidP="005E6A9B">
      <w:pPr>
        <w:autoSpaceDE w:val="0"/>
        <w:autoSpaceDN w:val="0"/>
        <w:adjustRightInd w:val="0"/>
        <w:jc w:val="left"/>
        <w:rPr>
          <w:rFonts w:ascii="ＭＳ 明朝" w:eastAsia="ＭＳ 明朝" w:hAnsi="ＭＳ 明朝" w:cs="MS-Gothic"/>
          <w:kern w:val="0"/>
          <w:szCs w:val="21"/>
        </w:rPr>
      </w:pPr>
      <w:r w:rsidRPr="00705820">
        <w:rPr>
          <w:rFonts w:ascii="ＭＳ 明朝" w:eastAsia="ＭＳ 明朝" w:hAnsi="ＭＳ 明朝" w:cs="MS-Gothic" w:hint="eastAsia"/>
          <w:kern w:val="0"/>
          <w:szCs w:val="21"/>
        </w:rPr>
        <w:t>５</w:t>
      </w:r>
      <w:r w:rsidR="005E6A9B" w:rsidRPr="00705820">
        <w:rPr>
          <w:rFonts w:ascii="ＭＳ 明朝" w:eastAsia="ＭＳ 明朝" w:hAnsi="ＭＳ 明朝" w:cs="MS-Gothic" w:hint="eastAsia"/>
          <w:kern w:val="0"/>
          <w:szCs w:val="21"/>
        </w:rPr>
        <w:t xml:space="preserve">　</w:t>
      </w:r>
      <w:r w:rsidR="001C3DA3" w:rsidRPr="00705820">
        <w:rPr>
          <w:rFonts w:ascii="ＭＳ 明朝" w:eastAsia="ＭＳ 明朝" w:hAnsi="ＭＳ 明朝" w:cs="MS-Gothic" w:hint="eastAsia"/>
          <w:kern w:val="0"/>
          <w:szCs w:val="21"/>
        </w:rPr>
        <w:t>申請方法</w:t>
      </w:r>
    </w:p>
    <w:p w14:paraId="09310AEC" w14:textId="77777777" w:rsidR="005E6A9B" w:rsidRPr="00705820" w:rsidRDefault="005E6A9B" w:rsidP="005E6A9B">
      <w:pPr>
        <w:autoSpaceDE w:val="0"/>
        <w:autoSpaceDN w:val="0"/>
        <w:adjustRightInd w:val="0"/>
        <w:jc w:val="left"/>
        <w:rPr>
          <w:rFonts w:ascii="ＭＳ 明朝" w:eastAsia="ＭＳ 明朝" w:hAnsi="ＭＳ 明朝" w:cs="MS-Gothic"/>
          <w:kern w:val="0"/>
          <w:szCs w:val="21"/>
        </w:rPr>
      </w:pPr>
      <w:r w:rsidRPr="00705820">
        <w:rPr>
          <w:rFonts w:ascii="ＭＳ 明朝" w:eastAsia="ＭＳ 明朝" w:hAnsi="ＭＳ 明朝" w:cs="MS-Gothic" w:hint="eastAsia"/>
          <w:kern w:val="0"/>
          <w:szCs w:val="21"/>
        </w:rPr>
        <w:t>（１）計画書の作成</w:t>
      </w:r>
    </w:p>
    <w:p w14:paraId="4909719F" w14:textId="27D28E26" w:rsidR="005E6A9B" w:rsidRPr="00222E0C" w:rsidRDefault="00764123" w:rsidP="00D132ED">
      <w:pPr>
        <w:autoSpaceDE w:val="0"/>
        <w:autoSpaceDN w:val="0"/>
        <w:adjustRightInd w:val="0"/>
        <w:ind w:leftChars="200" w:left="420" w:firstLineChars="100" w:firstLine="210"/>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t>補助事業者</w:t>
      </w:r>
      <w:r w:rsidR="005E6A9B" w:rsidRPr="00705820">
        <w:rPr>
          <w:rFonts w:ascii="ＭＳ 明朝" w:eastAsia="ＭＳ 明朝" w:hAnsi="ＭＳ 明朝" w:cs="MS-Mincho" w:hint="eastAsia"/>
          <w:kern w:val="0"/>
          <w:szCs w:val="21"/>
        </w:rPr>
        <w:t>は、</w:t>
      </w:r>
      <w:r w:rsidR="00CA25C9" w:rsidRPr="00705820">
        <w:rPr>
          <w:rFonts w:ascii="ＭＳ 明朝" w:eastAsia="ＭＳ 明朝" w:hAnsi="ＭＳ 明朝" w:cs="MS-Mincho" w:hint="eastAsia"/>
          <w:kern w:val="0"/>
          <w:szCs w:val="21"/>
        </w:rPr>
        <w:t>「</w:t>
      </w:r>
      <w:r w:rsidR="005E6A9B" w:rsidRPr="00705820">
        <w:rPr>
          <w:rFonts w:ascii="ＭＳ 明朝" w:eastAsia="ＭＳ 明朝" w:hAnsi="ＭＳ 明朝" w:cs="MS-Mincho" w:hint="eastAsia"/>
          <w:kern w:val="0"/>
          <w:szCs w:val="21"/>
        </w:rPr>
        <w:t>介護職員処遇改善計画書</w:t>
      </w:r>
      <w:r w:rsidR="00F41B83" w:rsidRPr="00222E0C">
        <w:rPr>
          <w:rFonts w:ascii="ＭＳ 明朝" w:eastAsia="ＭＳ 明朝" w:hAnsi="ＭＳ 明朝" w:cs="MS-Mincho" w:hint="eastAsia"/>
          <w:kern w:val="0"/>
          <w:szCs w:val="21"/>
        </w:rPr>
        <w:t>（</w:t>
      </w:r>
      <w:r w:rsidR="00D42FBD" w:rsidRPr="00222E0C">
        <w:rPr>
          <w:rFonts w:ascii="ＭＳ 明朝" w:eastAsia="ＭＳ 明朝" w:hAnsi="ＭＳ 明朝" w:cs="MS-Mincho" w:hint="eastAsia"/>
          <w:kern w:val="0"/>
          <w:szCs w:val="21"/>
        </w:rPr>
        <w:t>様式</w:t>
      </w:r>
      <w:r w:rsidR="007B602B" w:rsidRPr="00222E0C">
        <w:rPr>
          <w:rFonts w:ascii="ＭＳ 明朝" w:eastAsia="ＭＳ 明朝" w:hAnsi="ＭＳ 明朝" w:cs="MS-Mincho" w:hint="eastAsia"/>
          <w:kern w:val="0"/>
          <w:szCs w:val="21"/>
        </w:rPr>
        <w:t>第１号別添</w:t>
      </w:r>
      <w:r w:rsidR="00D42FBD" w:rsidRPr="00222E0C">
        <w:rPr>
          <w:rFonts w:ascii="ＭＳ 明朝" w:eastAsia="ＭＳ 明朝" w:hAnsi="ＭＳ 明朝" w:cs="MS-Mincho" w:hint="eastAsia"/>
          <w:kern w:val="0"/>
          <w:szCs w:val="21"/>
        </w:rPr>
        <w:t>１</w:t>
      </w:r>
      <w:r w:rsidR="007B602B" w:rsidRPr="00222E0C">
        <w:rPr>
          <w:rFonts w:ascii="ＭＳ 明朝" w:eastAsia="ＭＳ 明朝" w:hAnsi="ＭＳ 明朝" w:cs="MS-Mincho" w:hint="eastAsia"/>
          <w:kern w:val="0"/>
          <w:szCs w:val="21"/>
        </w:rPr>
        <w:t>（</w:t>
      </w:r>
      <w:r w:rsidR="00D42FBD" w:rsidRPr="00222E0C">
        <w:rPr>
          <w:rFonts w:ascii="ＭＳ 明朝" w:eastAsia="ＭＳ 明朝" w:hAnsi="ＭＳ 明朝" w:cs="MS-Mincho" w:hint="eastAsia"/>
          <w:kern w:val="0"/>
          <w:szCs w:val="21"/>
        </w:rPr>
        <w:t>１</w:t>
      </w:r>
      <w:r w:rsidR="005E6A9B" w:rsidRPr="00222E0C">
        <w:rPr>
          <w:rFonts w:ascii="ＭＳ 明朝" w:eastAsia="ＭＳ 明朝" w:hAnsi="ＭＳ 明朝" w:cs="MS-Mincho" w:hint="eastAsia"/>
          <w:kern w:val="0"/>
          <w:szCs w:val="21"/>
        </w:rPr>
        <w:t>）</w:t>
      </w:r>
      <w:r w:rsidR="00F41B83" w:rsidRPr="00222E0C">
        <w:rPr>
          <w:rFonts w:ascii="ＭＳ 明朝" w:eastAsia="ＭＳ 明朝" w:hAnsi="ＭＳ 明朝" w:cs="MS-Mincho" w:hint="eastAsia"/>
          <w:kern w:val="0"/>
          <w:szCs w:val="21"/>
        </w:rPr>
        <w:t>）</w:t>
      </w:r>
      <w:r w:rsidR="00CA25C9" w:rsidRPr="00222E0C">
        <w:rPr>
          <w:rFonts w:ascii="ＭＳ 明朝" w:eastAsia="ＭＳ 明朝" w:hAnsi="ＭＳ 明朝" w:cs="MS-Mincho" w:hint="eastAsia"/>
          <w:kern w:val="0"/>
          <w:szCs w:val="21"/>
        </w:rPr>
        <w:t>」</w:t>
      </w:r>
      <w:r w:rsidR="00D132ED" w:rsidRPr="00222E0C">
        <w:rPr>
          <w:rFonts w:ascii="ＭＳ 明朝" w:eastAsia="ＭＳ 明朝" w:hAnsi="ＭＳ 明朝" w:cs="MS-Mincho" w:hint="eastAsia"/>
          <w:kern w:val="0"/>
          <w:szCs w:val="21"/>
        </w:rPr>
        <w:t>を</w:t>
      </w:r>
      <w:r w:rsidR="00F41B83" w:rsidRPr="00222E0C">
        <w:rPr>
          <w:rFonts w:ascii="ＭＳ 明朝" w:eastAsia="ＭＳ 明朝" w:hAnsi="ＭＳ 明朝" w:cs="MS-Mincho" w:hint="eastAsia"/>
          <w:kern w:val="0"/>
          <w:szCs w:val="21"/>
        </w:rPr>
        <w:t>作成</w:t>
      </w:r>
      <w:r w:rsidR="005E6A9B" w:rsidRPr="00222E0C">
        <w:rPr>
          <w:rFonts w:ascii="ＭＳ 明朝" w:eastAsia="ＭＳ 明朝" w:hAnsi="ＭＳ 明朝" w:cs="MS-Mincho" w:hint="eastAsia"/>
          <w:kern w:val="0"/>
          <w:szCs w:val="21"/>
        </w:rPr>
        <w:t>し、</w:t>
      </w:r>
      <w:r w:rsidR="00CA25C9" w:rsidRPr="00222E0C">
        <w:rPr>
          <w:rFonts w:ascii="ＭＳ 明朝" w:eastAsia="ＭＳ 明朝" w:hAnsi="ＭＳ 明朝" w:cs="MS-Mincho" w:hint="eastAsia"/>
          <w:kern w:val="0"/>
          <w:szCs w:val="21"/>
        </w:rPr>
        <w:t>交付要綱第</w:t>
      </w:r>
      <w:r w:rsidR="00BB3C1B" w:rsidRPr="00222E0C">
        <w:rPr>
          <w:rFonts w:ascii="ＭＳ 明朝" w:eastAsia="ＭＳ 明朝" w:hAnsi="ＭＳ 明朝" w:cs="MS-Mincho" w:hint="eastAsia"/>
          <w:kern w:val="0"/>
          <w:szCs w:val="21"/>
        </w:rPr>
        <w:t>４</w:t>
      </w:r>
      <w:r w:rsidR="00CA25C9" w:rsidRPr="00222E0C">
        <w:rPr>
          <w:rFonts w:ascii="ＭＳ 明朝" w:eastAsia="ＭＳ 明朝" w:hAnsi="ＭＳ 明朝" w:cs="MS-Mincho" w:hint="eastAsia"/>
          <w:kern w:val="0"/>
          <w:szCs w:val="21"/>
        </w:rPr>
        <w:t>条</w:t>
      </w:r>
      <w:r w:rsidRPr="00222E0C">
        <w:rPr>
          <w:rFonts w:ascii="ＭＳ 明朝" w:eastAsia="ＭＳ 明朝" w:hAnsi="ＭＳ 明朝" w:cs="MS-Mincho" w:hint="eastAsia"/>
          <w:kern w:val="0"/>
          <w:szCs w:val="21"/>
        </w:rPr>
        <w:t>に規定する交付の申請に添えて、</w:t>
      </w:r>
      <w:r w:rsidR="004E0AD3" w:rsidRPr="00222E0C">
        <w:rPr>
          <w:rFonts w:ascii="ＭＳ 明朝" w:eastAsia="ＭＳ 明朝" w:hAnsi="ＭＳ 明朝" w:cs="MS-Mincho" w:hint="eastAsia"/>
          <w:kern w:val="0"/>
          <w:szCs w:val="21"/>
        </w:rPr>
        <w:t>市長</w:t>
      </w:r>
      <w:r w:rsidRPr="00222E0C">
        <w:rPr>
          <w:rFonts w:ascii="ＭＳ 明朝" w:eastAsia="ＭＳ 明朝" w:hAnsi="ＭＳ 明朝" w:cs="MS-Mincho" w:hint="eastAsia"/>
          <w:kern w:val="0"/>
          <w:szCs w:val="21"/>
        </w:rPr>
        <w:t>に提出する</w:t>
      </w:r>
      <w:r w:rsidR="005E6A9B" w:rsidRPr="00222E0C">
        <w:rPr>
          <w:rFonts w:ascii="ＭＳ 明朝" w:eastAsia="ＭＳ 明朝" w:hAnsi="ＭＳ 明朝" w:cs="MS-Mincho" w:hint="eastAsia"/>
          <w:kern w:val="0"/>
          <w:szCs w:val="21"/>
        </w:rPr>
        <w:t>。</w:t>
      </w:r>
    </w:p>
    <w:p w14:paraId="7614F80A" w14:textId="77777777" w:rsidR="00CA25C9" w:rsidRPr="00222E0C" w:rsidRDefault="00CA25C9" w:rsidP="00CA25C9">
      <w:pPr>
        <w:autoSpaceDE w:val="0"/>
        <w:autoSpaceDN w:val="0"/>
        <w:adjustRightInd w:val="0"/>
        <w:jc w:val="left"/>
        <w:rPr>
          <w:rFonts w:ascii="ＭＳ 明朝" w:eastAsia="ＭＳ 明朝" w:hAnsi="ＭＳ 明朝" w:cs="MS-Gothic"/>
          <w:kern w:val="0"/>
          <w:szCs w:val="21"/>
        </w:rPr>
      </w:pPr>
      <w:r w:rsidRPr="00222E0C">
        <w:rPr>
          <w:rFonts w:ascii="ＭＳ 明朝" w:eastAsia="ＭＳ 明朝" w:hAnsi="ＭＳ 明朝" w:cs="MS-Gothic" w:hint="eastAsia"/>
          <w:kern w:val="0"/>
          <w:szCs w:val="21"/>
        </w:rPr>
        <w:t>（２）変更の届出</w:t>
      </w:r>
    </w:p>
    <w:p w14:paraId="6E708E34" w14:textId="69A13D94" w:rsidR="00CA25C9" w:rsidRPr="00222E0C" w:rsidRDefault="00985EE2" w:rsidP="002D453B">
      <w:pPr>
        <w:autoSpaceDE w:val="0"/>
        <w:autoSpaceDN w:val="0"/>
        <w:adjustRightInd w:val="0"/>
        <w:ind w:leftChars="200" w:left="420" w:firstLineChars="100" w:firstLine="210"/>
        <w:jc w:val="left"/>
        <w:rPr>
          <w:rFonts w:ascii="ＭＳ 明朝" w:eastAsia="ＭＳ 明朝" w:hAnsi="ＭＳ 明朝" w:cs="MS-Mincho"/>
          <w:kern w:val="0"/>
          <w:szCs w:val="21"/>
        </w:rPr>
      </w:pPr>
      <w:r w:rsidRPr="00222E0C">
        <w:rPr>
          <w:rFonts w:ascii="ＭＳ 明朝" w:eastAsia="ＭＳ 明朝" w:hAnsi="ＭＳ 明朝" w:cs="MS-Mincho" w:hint="eastAsia"/>
          <w:kern w:val="0"/>
          <w:szCs w:val="21"/>
        </w:rPr>
        <w:t>補助事業者は、計画書に変更があった場合</w:t>
      </w:r>
      <w:r w:rsidR="00CA25C9" w:rsidRPr="00222E0C">
        <w:rPr>
          <w:rFonts w:ascii="ＭＳ 明朝" w:eastAsia="ＭＳ 明朝" w:hAnsi="ＭＳ 明朝" w:cs="MS-Mincho" w:hint="eastAsia"/>
          <w:kern w:val="0"/>
          <w:szCs w:val="21"/>
        </w:rPr>
        <w:t>、「</w:t>
      </w:r>
      <w:r w:rsidRPr="00222E0C">
        <w:rPr>
          <w:rFonts w:ascii="ＭＳ 明朝" w:eastAsia="ＭＳ 明朝" w:hAnsi="ＭＳ 明朝" w:cs="MS-Mincho" w:hint="eastAsia"/>
          <w:kern w:val="0"/>
          <w:szCs w:val="21"/>
        </w:rPr>
        <w:t>介護職員処遇改善</w:t>
      </w:r>
      <w:r w:rsidR="00CA25C9" w:rsidRPr="00222E0C">
        <w:rPr>
          <w:rFonts w:ascii="ＭＳ 明朝" w:eastAsia="ＭＳ 明朝" w:hAnsi="ＭＳ 明朝" w:cs="MS-Mincho" w:hint="eastAsia"/>
          <w:kern w:val="0"/>
          <w:szCs w:val="21"/>
        </w:rPr>
        <w:t>変更</w:t>
      </w:r>
      <w:r w:rsidRPr="00222E0C">
        <w:rPr>
          <w:rFonts w:ascii="ＭＳ 明朝" w:eastAsia="ＭＳ 明朝" w:hAnsi="ＭＳ 明朝" w:cs="MS-Mincho" w:hint="eastAsia"/>
          <w:kern w:val="0"/>
          <w:szCs w:val="21"/>
        </w:rPr>
        <w:t>計画</w:t>
      </w:r>
      <w:r w:rsidR="00CA25C9" w:rsidRPr="00222E0C">
        <w:rPr>
          <w:rFonts w:ascii="ＭＳ 明朝" w:eastAsia="ＭＳ 明朝" w:hAnsi="ＭＳ 明朝" w:cs="MS-Mincho" w:hint="eastAsia"/>
          <w:kern w:val="0"/>
          <w:szCs w:val="21"/>
        </w:rPr>
        <w:t>書（</w:t>
      </w:r>
      <w:r w:rsidR="00222E0C" w:rsidRPr="00222E0C">
        <w:rPr>
          <w:rFonts w:ascii="ＭＳ 明朝" w:eastAsia="ＭＳ 明朝" w:hAnsi="ＭＳ 明朝" w:cs="MS-Mincho" w:hint="eastAsia"/>
          <w:kern w:val="0"/>
          <w:szCs w:val="21"/>
        </w:rPr>
        <w:t>様式</w:t>
      </w:r>
      <w:r w:rsidR="007B602B" w:rsidRPr="00222E0C">
        <w:rPr>
          <w:rFonts w:ascii="ＭＳ 明朝" w:eastAsia="ＭＳ 明朝" w:hAnsi="ＭＳ 明朝" w:cs="MS-Mincho" w:hint="eastAsia"/>
          <w:kern w:val="0"/>
          <w:szCs w:val="21"/>
        </w:rPr>
        <w:t>第</w:t>
      </w:r>
      <w:r w:rsidR="00222E0C" w:rsidRPr="00222E0C">
        <w:rPr>
          <w:rFonts w:ascii="ＭＳ 明朝" w:eastAsia="ＭＳ 明朝" w:hAnsi="ＭＳ 明朝" w:cs="MS-Mincho" w:hint="eastAsia"/>
          <w:kern w:val="0"/>
          <w:szCs w:val="21"/>
        </w:rPr>
        <w:t>２</w:t>
      </w:r>
      <w:r w:rsidR="007B602B" w:rsidRPr="00222E0C">
        <w:rPr>
          <w:rFonts w:ascii="ＭＳ 明朝" w:eastAsia="ＭＳ 明朝" w:hAnsi="ＭＳ 明朝" w:cs="MS-Mincho" w:hint="eastAsia"/>
          <w:kern w:val="0"/>
          <w:szCs w:val="21"/>
        </w:rPr>
        <w:t>号別添</w:t>
      </w:r>
      <w:r w:rsidR="00222E0C" w:rsidRPr="00222E0C">
        <w:rPr>
          <w:rFonts w:ascii="ＭＳ 明朝" w:eastAsia="ＭＳ 明朝" w:hAnsi="ＭＳ 明朝" w:cs="MS-Mincho" w:hint="eastAsia"/>
          <w:kern w:val="0"/>
          <w:szCs w:val="21"/>
        </w:rPr>
        <w:t>１</w:t>
      </w:r>
      <w:r w:rsidR="007B602B" w:rsidRPr="00222E0C">
        <w:rPr>
          <w:rFonts w:ascii="ＭＳ 明朝" w:eastAsia="ＭＳ 明朝" w:hAnsi="ＭＳ 明朝" w:cs="MS-Mincho" w:hint="eastAsia"/>
          <w:kern w:val="0"/>
          <w:szCs w:val="21"/>
        </w:rPr>
        <w:t>（</w:t>
      </w:r>
      <w:r w:rsidR="00222E0C" w:rsidRPr="00222E0C">
        <w:rPr>
          <w:rFonts w:ascii="ＭＳ 明朝" w:eastAsia="ＭＳ 明朝" w:hAnsi="ＭＳ 明朝" w:cs="MS-Mincho" w:hint="eastAsia"/>
          <w:kern w:val="0"/>
          <w:szCs w:val="21"/>
        </w:rPr>
        <w:t>１</w:t>
      </w:r>
      <w:r w:rsidR="00CA25C9" w:rsidRPr="00222E0C">
        <w:rPr>
          <w:rFonts w:ascii="ＭＳ 明朝" w:eastAsia="ＭＳ 明朝" w:hAnsi="ＭＳ 明朝" w:cs="MS-Mincho" w:hint="eastAsia"/>
          <w:kern w:val="0"/>
          <w:szCs w:val="21"/>
        </w:rPr>
        <w:t>））」を作成し、交付要綱第</w:t>
      </w:r>
      <w:r w:rsidR="00222E0C" w:rsidRPr="00222E0C">
        <w:rPr>
          <w:rFonts w:ascii="ＭＳ 明朝" w:eastAsia="ＭＳ 明朝" w:hAnsi="ＭＳ 明朝" w:cs="MS-Mincho" w:hint="eastAsia"/>
          <w:kern w:val="0"/>
          <w:szCs w:val="21"/>
        </w:rPr>
        <w:t>７</w:t>
      </w:r>
      <w:r w:rsidR="002D453B" w:rsidRPr="00222E0C">
        <w:rPr>
          <w:rFonts w:ascii="ＭＳ 明朝" w:eastAsia="ＭＳ 明朝" w:hAnsi="ＭＳ 明朝" w:cs="MS-Mincho" w:hint="eastAsia"/>
          <w:kern w:val="0"/>
          <w:szCs w:val="21"/>
        </w:rPr>
        <w:t>条</w:t>
      </w:r>
      <w:r w:rsidR="00CA25C9" w:rsidRPr="00222E0C">
        <w:rPr>
          <w:rFonts w:ascii="ＭＳ 明朝" w:eastAsia="ＭＳ 明朝" w:hAnsi="ＭＳ 明朝" w:cs="MS-Mincho" w:hint="eastAsia"/>
          <w:kern w:val="0"/>
          <w:szCs w:val="21"/>
        </w:rPr>
        <w:t>に規定する</w:t>
      </w:r>
      <w:r w:rsidR="002D453B" w:rsidRPr="00222E0C">
        <w:rPr>
          <w:rFonts w:ascii="ＭＳ 明朝" w:eastAsia="ＭＳ 明朝" w:hAnsi="ＭＳ 明朝" w:cs="MS-Mincho" w:hint="eastAsia"/>
          <w:kern w:val="0"/>
          <w:szCs w:val="21"/>
        </w:rPr>
        <w:t>変更承認の申請</w:t>
      </w:r>
      <w:r w:rsidR="00CA25C9" w:rsidRPr="00222E0C">
        <w:rPr>
          <w:rFonts w:ascii="ＭＳ 明朝" w:eastAsia="ＭＳ 明朝" w:hAnsi="ＭＳ 明朝" w:cs="MS-Mincho" w:hint="eastAsia"/>
          <w:kern w:val="0"/>
          <w:szCs w:val="21"/>
        </w:rPr>
        <w:t>に添えて、</w:t>
      </w:r>
      <w:r w:rsidR="008E0517" w:rsidRPr="00222E0C">
        <w:rPr>
          <w:rFonts w:ascii="ＭＳ 明朝" w:eastAsia="ＭＳ 明朝" w:hAnsi="ＭＳ 明朝" w:cs="MS-Mincho" w:hint="eastAsia"/>
          <w:kern w:val="0"/>
          <w:szCs w:val="21"/>
        </w:rPr>
        <w:t>市長</w:t>
      </w:r>
      <w:r w:rsidR="00CA25C9" w:rsidRPr="00222E0C">
        <w:rPr>
          <w:rFonts w:ascii="ＭＳ 明朝" w:eastAsia="ＭＳ 明朝" w:hAnsi="ＭＳ 明朝" w:cs="MS-Mincho" w:hint="eastAsia"/>
          <w:kern w:val="0"/>
          <w:szCs w:val="21"/>
        </w:rPr>
        <w:t>に提出する。</w:t>
      </w:r>
    </w:p>
    <w:p w14:paraId="3063EC9B" w14:textId="1874F8DE" w:rsidR="003F795D" w:rsidRPr="00222E0C" w:rsidRDefault="003F795D" w:rsidP="003F795D">
      <w:pPr>
        <w:autoSpaceDE w:val="0"/>
        <w:autoSpaceDN w:val="0"/>
        <w:adjustRightInd w:val="0"/>
        <w:jc w:val="left"/>
        <w:rPr>
          <w:rFonts w:ascii="ＭＳ 明朝" w:eastAsia="ＭＳ 明朝" w:hAnsi="ＭＳ 明朝" w:cs="MS-Mincho"/>
          <w:kern w:val="0"/>
          <w:szCs w:val="21"/>
        </w:rPr>
      </w:pPr>
      <w:r w:rsidRPr="00222E0C">
        <w:rPr>
          <w:rFonts w:ascii="ＭＳ 明朝" w:eastAsia="ＭＳ 明朝" w:hAnsi="ＭＳ 明朝" w:cs="MS-Mincho" w:hint="eastAsia"/>
          <w:kern w:val="0"/>
          <w:szCs w:val="21"/>
        </w:rPr>
        <w:t>（３）概算払い</w:t>
      </w:r>
    </w:p>
    <w:p w14:paraId="7FBACF4C" w14:textId="04B0BB77" w:rsidR="003F795D" w:rsidRPr="00705820" w:rsidRDefault="003F795D" w:rsidP="003F795D">
      <w:pPr>
        <w:autoSpaceDE w:val="0"/>
        <w:autoSpaceDN w:val="0"/>
        <w:adjustRightInd w:val="0"/>
        <w:ind w:left="420" w:hangingChars="200" w:hanging="420"/>
        <w:jc w:val="left"/>
        <w:rPr>
          <w:rFonts w:ascii="ＭＳ 明朝" w:eastAsia="ＭＳ 明朝" w:hAnsi="ＭＳ 明朝" w:cs="MS-Gothic"/>
          <w:kern w:val="0"/>
          <w:szCs w:val="21"/>
        </w:rPr>
      </w:pPr>
      <w:r w:rsidRPr="00222E0C">
        <w:rPr>
          <w:rFonts w:ascii="ＭＳ 明朝" w:eastAsia="ＭＳ 明朝" w:hAnsi="ＭＳ 明朝" w:cs="MS-Mincho" w:hint="eastAsia"/>
          <w:kern w:val="0"/>
          <w:szCs w:val="21"/>
        </w:rPr>
        <w:t xml:space="preserve">　　　補助事業者は、補助金の概算払いを受けようとするときは、「介護職員処遇改善実績報告書（概算払い）（</w:t>
      </w:r>
      <w:r w:rsidR="00222E0C" w:rsidRPr="00222E0C">
        <w:rPr>
          <w:rFonts w:ascii="ＭＳ 明朝" w:eastAsia="ＭＳ 明朝" w:hAnsi="ＭＳ 明朝" w:cs="MS-Mincho" w:hint="eastAsia"/>
          <w:kern w:val="0"/>
          <w:szCs w:val="21"/>
        </w:rPr>
        <w:t>様式</w:t>
      </w:r>
      <w:r w:rsidRPr="00222E0C">
        <w:rPr>
          <w:rFonts w:ascii="ＭＳ 明朝" w:eastAsia="ＭＳ 明朝" w:hAnsi="ＭＳ 明朝" w:cs="MS-Mincho" w:hint="eastAsia"/>
          <w:kern w:val="0"/>
          <w:szCs w:val="21"/>
        </w:rPr>
        <w:t>第</w:t>
      </w:r>
      <w:r w:rsidR="00222E0C" w:rsidRPr="00222E0C">
        <w:rPr>
          <w:rFonts w:ascii="ＭＳ 明朝" w:eastAsia="ＭＳ 明朝" w:hAnsi="ＭＳ 明朝" w:cs="MS-Mincho" w:hint="eastAsia"/>
          <w:kern w:val="0"/>
          <w:szCs w:val="21"/>
        </w:rPr>
        <w:t>３</w:t>
      </w:r>
      <w:r w:rsidRPr="00222E0C">
        <w:rPr>
          <w:rFonts w:ascii="ＭＳ 明朝" w:eastAsia="ＭＳ 明朝" w:hAnsi="ＭＳ 明朝" w:cs="MS-Mincho" w:hint="eastAsia"/>
          <w:kern w:val="0"/>
          <w:szCs w:val="21"/>
        </w:rPr>
        <w:t>号別添</w:t>
      </w:r>
      <w:r w:rsidR="00222E0C" w:rsidRPr="00222E0C">
        <w:rPr>
          <w:rFonts w:ascii="ＭＳ 明朝" w:eastAsia="ＭＳ 明朝" w:hAnsi="ＭＳ 明朝" w:cs="MS-Mincho" w:hint="eastAsia"/>
          <w:kern w:val="0"/>
          <w:szCs w:val="21"/>
        </w:rPr>
        <w:t>１</w:t>
      </w:r>
      <w:r w:rsidRPr="00222E0C">
        <w:rPr>
          <w:rFonts w:ascii="ＭＳ 明朝" w:eastAsia="ＭＳ 明朝" w:hAnsi="ＭＳ 明朝" w:cs="MS-Mincho" w:hint="eastAsia"/>
          <w:kern w:val="0"/>
          <w:szCs w:val="21"/>
        </w:rPr>
        <w:t>（</w:t>
      </w:r>
      <w:r w:rsidR="00222E0C" w:rsidRPr="00222E0C">
        <w:rPr>
          <w:rFonts w:ascii="ＭＳ 明朝" w:eastAsia="ＭＳ 明朝" w:hAnsi="ＭＳ 明朝" w:cs="MS-Mincho" w:hint="eastAsia"/>
          <w:kern w:val="0"/>
          <w:szCs w:val="21"/>
        </w:rPr>
        <w:t>１</w:t>
      </w:r>
      <w:r w:rsidRPr="00222E0C">
        <w:rPr>
          <w:rFonts w:ascii="ＭＳ 明朝" w:eastAsia="ＭＳ 明朝" w:hAnsi="ＭＳ 明朝" w:cs="MS-Mincho" w:hint="eastAsia"/>
          <w:kern w:val="0"/>
          <w:szCs w:val="21"/>
        </w:rPr>
        <w:t>））」を作成し、交付要綱第８条に規定する概算払いの申請に添えて、</w:t>
      </w:r>
      <w:r w:rsidR="008E0517" w:rsidRPr="00222E0C">
        <w:rPr>
          <w:rFonts w:ascii="ＭＳ 明朝" w:eastAsia="ＭＳ 明朝" w:hAnsi="ＭＳ 明朝" w:cs="MS-Mincho" w:hint="eastAsia"/>
          <w:kern w:val="0"/>
          <w:szCs w:val="21"/>
        </w:rPr>
        <w:t>市長</w:t>
      </w:r>
      <w:r w:rsidRPr="00222E0C">
        <w:rPr>
          <w:rFonts w:ascii="ＭＳ 明朝" w:eastAsia="ＭＳ 明朝" w:hAnsi="ＭＳ 明朝" w:cs="MS-Mincho" w:hint="eastAsia"/>
          <w:kern w:val="0"/>
          <w:szCs w:val="21"/>
        </w:rPr>
        <w:t>に提出する。</w:t>
      </w:r>
    </w:p>
    <w:p w14:paraId="487CBFE1" w14:textId="7154651D" w:rsidR="00CA25C9" w:rsidRPr="00705820" w:rsidRDefault="003F795D" w:rsidP="00CA25C9">
      <w:pPr>
        <w:autoSpaceDE w:val="0"/>
        <w:autoSpaceDN w:val="0"/>
        <w:adjustRightInd w:val="0"/>
        <w:jc w:val="left"/>
        <w:rPr>
          <w:rFonts w:ascii="ＭＳ 明朝" w:eastAsia="ＭＳ 明朝" w:hAnsi="ＭＳ 明朝" w:cs="MS-Gothic"/>
          <w:kern w:val="0"/>
          <w:szCs w:val="21"/>
        </w:rPr>
      </w:pPr>
      <w:r w:rsidRPr="00705820">
        <w:rPr>
          <w:rFonts w:ascii="ＭＳ 明朝" w:eastAsia="ＭＳ 明朝" w:hAnsi="ＭＳ 明朝" w:cs="MS-Gothic" w:hint="eastAsia"/>
          <w:kern w:val="0"/>
          <w:szCs w:val="21"/>
        </w:rPr>
        <w:t>（４</w:t>
      </w:r>
      <w:r w:rsidR="00CA25C9" w:rsidRPr="00705820">
        <w:rPr>
          <w:rFonts w:ascii="ＭＳ 明朝" w:eastAsia="ＭＳ 明朝" w:hAnsi="ＭＳ 明朝" w:cs="MS-Gothic" w:hint="eastAsia"/>
          <w:kern w:val="0"/>
          <w:szCs w:val="21"/>
        </w:rPr>
        <w:t>）実績報告書の作成</w:t>
      </w:r>
    </w:p>
    <w:p w14:paraId="1347E72F" w14:textId="61A0C817" w:rsidR="00CA25C9" w:rsidRPr="00705820" w:rsidRDefault="00CA25C9" w:rsidP="00D679A7">
      <w:pPr>
        <w:autoSpaceDE w:val="0"/>
        <w:autoSpaceDN w:val="0"/>
        <w:adjustRightInd w:val="0"/>
        <w:ind w:leftChars="200" w:left="420" w:rightChars="-68" w:right="-143" w:firstLineChars="100" w:firstLine="210"/>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t>補助事業者は、「</w:t>
      </w:r>
      <w:r w:rsidRPr="00D679A7">
        <w:rPr>
          <w:rFonts w:ascii="ＭＳ 明朝" w:eastAsia="ＭＳ 明朝" w:hAnsi="ＭＳ 明朝" w:cs="MS-Mincho" w:hint="eastAsia"/>
          <w:kern w:val="0"/>
          <w:szCs w:val="21"/>
        </w:rPr>
        <w:t>介護職員処遇改善実績報告書（</w:t>
      </w:r>
      <w:r w:rsidR="00105A90" w:rsidRPr="00D679A7">
        <w:rPr>
          <w:rFonts w:ascii="ＭＳ 明朝" w:eastAsia="ＭＳ 明朝" w:hAnsi="ＭＳ 明朝" w:cs="MS-Mincho" w:hint="eastAsia"/>
          <w:kern w:val="0"/>
          <w:szCs w:val="21"/>
        </w:rPr>
        <w:t>様式</w:t>
      </w:r>
      <w:r w:rsidR="007B602B" w:rsidRPr="00D679A7">
        <w:rPr>
          <w:rFonts w:ascii="ＭＳ 明朝" w:eastAsia="ＭＳ 明朝" w:hAnsi="ＭＳ 明朝" w:cs="MS-Mincho" w:hint="eastAsia"/>
          <w:kern w:val="0"/>
          <w:szCs w:val="21"/>
        </w:rPr>
        <w:t>第</w:t>
      </w:r>
      <w:r w:rsidR="00105A90" w:rsidRPr="00D679A7">
        <w:rPr>
          <w:rFonts w:ascii="ＭＳ 明朝" w:eastAsia="ＭＳ 明朝" w:hAnsi="ＭＳ 明朝" w:cs="MS-Mincho" w:hint="eastAsia"/>
          <w:kern w:val="0"/>
          <w:szCs w:val="21"/>
        </w:rPr>
        <w:t>３</w:t>
      </w:r>
      <w:r w:rsidR="00112E09" w:rsidRPr="00D679A7">
        <w:rPr>
          <w:rFonts w:ascii="ＭＳ 明朝" w:eastAsia="ＭＳ 明朝" w:hAnsi="ＭＳ 明朝" w:cs="MS-Mincho" w:hint="eastAsia"/>
          <w:kern w:val="0"/>
          <w:szCs w:val="21"/>
        </w:rPr>
        <w:t>号</w:t>
      </w:r>
      <w:r w:rsidR="00D679A7" w:rsidRPr="00D679A7">
        <w:rPr>
          <w:rFonts w:ascii="ＭＳ 明朝" w:eastAsia="ＭＳ 明朝" w:hAnsi="ＭＳ 明朝" w:cs="MS-Mincho"/>
          <w:kern w:val="0"/>
          <w:szCs w:val="21"/>
        </w:rPr>
        <w:t>(第14条関係)</w:t>
      </w:r>
      <w:r w:rsidR="00112E09" w:rsidRPr="00D679A7">
        <w:rPr>
          <w:rFonts w:ascii="ＭＳ 明朝" w:eastAsia="ＭＳ 明朝" w:hAnsi="ＭＳ 明朝" w:cs="MS-Mincho" w:hint="eastAsia"/>
          <w:kern w:val="0"/>
          <w:szCs w:val="21"/>
        </w:rPr>
        <w:t>別添</w:t>
      </w:r>
      <w:r w:rsidR="00E210D6" w:rsidRPr="00D679A7">
        <w:rPr>
          <w:rFonts w:ascii="ＭＳ 明朝" w:eastAsia="ＭＳ 明朝" w:hAnsi="ＭＳ 明朝" w:cs="MS-Mincho" w:hint="eastAsia"/>
          <w:kern w:val="0"/>
          <w:szCs w:val="21"/>
        </w:rPr>
        <w:t>１</w:t>
      </w:r>
      <w:r w:rsidR="00112E09" w:rsidRPr="00D679A7">
        <w:rPr>
          <w:rFonts w:ascii="ＭＳ 明朝" w:eastAsia="ＭＳ 明朝" w:hAnsi="ＭＳ 明朝" w:cs="MS-Mincho" w:hint="eastAsia"/>
          <w:kern w:val="0"/>
          <w:szCs w:val="21"/>
        </w:rPr>
        <w:t>（</w:t>
      </w:r>
      <w:r w:rsidR="00E210D6" w:rsidRPr="00D679A7">
        <w:rPr>
          <w:rFonts w:ascii="ＭＳ 明朝" w:eastAsia="ＭＳ 明朝" w:hAnsi="ＭＳ 明朝" w:cs="MS-Mincho" w:hint="eastAsia"/>
          <w:kern w:val="0"/>
          <w:szCs w:val="21"/>
        </w:rPr>
        <w:t>１</w:t>
      </w:r>
      <w:r w:rsidRPr="00D679A7">
        <w:rPr>
          <w:rFonts w:ascii="ＭＳ 明朝" w:eastAsia="ＭＳ 明朝" w:hAnsi="ＭＳ 明朝" w:cs="MS-Mincho" w:hint="eastAsia"/>
          <w:kern w:val="0"/>
          <w:szCs w:val="21"/>
        </w:rPr>
        <w:t>））」を作成し、交付要綱</w:t>
      </w:r>
      <w:r w:rsidR="00017453" w:rsidRPr="00D679A7">
        <w:rPr>
          <w:rFonts w:ascii="ＭＳ 明朝" w:eastAsia="ＭＳ 明朝" w:hAnsi="ＭＳ 明朝" w:cs="MS-Mincho" w:hint="eastAsia"/>
          <w:kern w:val="0"/>
          <w:szCs w:val="21"/>
        </w:rPr>
        <w:t>１０条</w:t>
      </w:r>
      <w:r w:rsidRPr="00705820">
        <w:rPr>
          <w:rFonts w:ascii="ＭＳ 明朝" w:eastAsia="ＭＳ 明朝" w:hAnsi="ＭＳ 明朝" w:cs="MS-Mincho" w:hint="eastAsia"/>
          <w:kern w:val="0"/>
          <w:szCs w:val="21"/>
        </w:rPr>
        <w:t>に規定する実績報告に添えて、</w:t>
      </w:r>
      <w:r w:rsidR="004E0AD3" w:rsidRPr="00705820">
        <w:rPr>
          <w:rFonts w:ascii="ＭＳ 明朝" w:eastAsia="ＭＳ 明朝" w:hAnsi="ＭＳ 明朝" w:cs="MS-Mincho" w:hint="eastAsia"/>
          <w:kern w:val="0"/>
          <w:szCs w:val="21"/>
        </w:rPr>
        <w:t>市長</w:t>
      </w:r>
      <w:r w:rsidRPr="00705820">
        <w:rPr>
          <w:rFonts w:ascii="ＭＳ 明朝" w:eastAsia="ＭＳ 明朝" w:hAnsi="ＭＳ 明朝" w:cs="MS-Mincho" w:hint="eastAsia"/>
          <w:kern w:val="0"/>
          <w:szCs w:val="21"/>
        </w:rPr>
        <w:t>に提出し、５年間保存する。</w:t>
      </w:r>
    </w:p>
    <w:p w14:paraId="7F32EE01" w14:textId="5A3FEBE1" w:rsidR="005E6A9B" w:rsidRPr="00705820" w:rsidRDefault="005E6A9B" w:rsidP="005E6A9B">
      <w:pPr>
        <w:autoSpaceDE w:val="0"/>
        <w:autoSpaceDN w:val="0"/>
        <w:adjustRightInd w:val="0"/>
        <w:jc w:val="left"/>
        <w:rPr>
          <w:rFonts w:ascii="ＭＳ 明朝" w:eastAsia="ＭＳ 明朝" w:hAnsi="ＭＳ 明朝" w:cs="MS-Gothic"/>
          <w:kern w:val="0"/>
          <w:szCs w:val="21"/>
        </w:rPr>
      </w:pPr>
      <w:r w:rsidRPr="00705820">
        <w:rPr>
          <w:rFonts w:ascii="ＭＳ 明朝" w:eastAsia="ＭＳ 明朝" w:hAnsi="ＭＳ 明朝" w:cs="MS-Gothic" w:hint="eastAsia"/>
          <w:kern w:val="0"/>
          <w:szCs w:val="21"/>
        </w:rPr>
        <w:t>（</w:t>
      </w:r>
      <w:r w:rsidR="003F795D" w:rsidRPr="00705820">
        <w:rPr>
          <w:rFonts w:ascii="ＭＳ 明朝" w:eastAsia="ＭＳ 明朝" w:hAnsi="ＭＳ 明朝" w:cs="MS-Gothic" w:hint="eastAsia"/>
          <w:kern w:val="0"/>
          <w:szCs w:val="21"/>
        </w:rPr>
        <w:t>５</w:t>
      </w:r>
      <w:r w:rsidRPr="00705820">
        <w:rPr>
          <w:rFonts w:ascii="ＭＳ 明朝" w:eastAsia="ＭＳ 明朝" w:hAnsi="ＭＳ 明朝" w:cs="MS-Gothic" w:hint="eastAsia"/>
          <w:kern w:val="0"/>
          <w:szCs w:val="21"/>
        </w:rPr>
        <w:t>）届出内容を証明する資料の保管及び提示</w:t>
      </w:r>
    </w:p>
    <w:p w14:paraId="597E2D6E" w14:textId="77777777" w:rsidR="00E03BE8" w:rsidRPr="00705820" w:rsidRDefault="005E6A9B" w:rsidP="00E03BE8">
      <w:pPr>
        <w:autoSpaceDE w:val="0"/>
        <w:autoSpaceDN w:val="0"/>
        <w:adjustRightInd w:val="0"/>
        <w:ind w:leftChars="200" w:left="420" w:rightChars="-68" w:right="-143" w:firstLineChars="100" w:firstLine="210"/>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t>介護職員処遇改善加算を取得しようとする</w:t>
      </w:r>
      <w:r w:rsidR="00E03BE8" w:rsidRPr="00705820">
        <w:rPr>
          <w:rFonts w:ascii="ＭＳ 明朝" w:eastAsia="ＭＳ 明朝" w:hAnsi="ＭＳ 明朝" w:cs="MS-Mincho" w:hint="eastAsia"/>
          <w:kern w:val="0"/>
          <w:szCs w:val="21"/>
        </w:rPr>
        <w:t>補助事業者</w:t>
      </w:r>
      <w:r w:rsidRPr="00705820">
        <w:rPr>
          <w:rFonts w:ascii="ＭＳ 明朝" w:eastAsia="ＭＳ 明朝" w:hAnsi="ＭＳ 明朝" w:cs="MS-Mincho" w:hint="eastAsia"/>
          <w:kern w:val="0"/>
          <w:szCs w:val="21"/>
        </w:rPr>
        <w:t>は、計画書</w:t>
      </w:r>
      <w:r w:rsidR="00CA3BFA" w:rsidRPr="00705820">
        <w:rPr>
          <w:rFonts w:ascii="ＭＳ 明朝" w:eastAsia="ＭＳ 明朝" w:hAnsi="ＭＳ 明朝" w:cs="MS-Mincho" w:hint="eastAsia"/>
          <w:kern w:val="0"/>
          <w:szCs w:val="21"/>
        </w:rPr>
        <w:t>等</w:t>
      </w:r>
      <w:r w:rsidRPr="00705820">
        <w:rPr>
          <w:rFonts w:ascii="ＭＳ 明朝" w:eastAsia="ＭＳ 明朝" w:hAnsi="ＭＳ 明朝" w:cs="MS-Mincho" w:hint="eastAsia"/>
          <w:kern w:val="0"/>
          <w:szCs w:val="21"/>
        </w:rPr>
        <w:t>の提出に当たり、</w:t>
      </w:r>
    </w:p>
    <w:p w14:paraId="20AD8906" w14:textId="402B6CA0" w:rsidR="00E03BE8" w:rsidRPr="00705820" w:rsidRDefault="005E6A9B" w:rsidP="00E03BE8">
      <w:pPr>
        <w:autoSpaceDE w:val="0"/>
        <w:autoSpaceDN w:val="0"/>
        <w:adjustRightInd w:val="0"/>
        <w:ind w:leftChars="200" w:left="420" w:rightChars="-68" w:right="-143"/>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t>記載内容の根拠となる資料及び以下の書類を適切に保管し、</w:t>
      </w:r>
      <w:r w:rsidR="004E0AD3" w:rsidRPr="00705820">
        <w:rPr>
          <w:rFonts w:ascii="ＭＳ 明朝" w:eastAsia="ＭＳ 明朝" w:hAnsi="ＭＳ 明朝" w:cs="MS-Mincho" w:hint="eastAsia"/>
          <w:kern w:val="0"/>
          <w:szCs w:val="21"/>
        </w:rPr>
        <w:t>市長</w:t>
      </w:r>
      <w:r w:rsidRPr="00705820">
        <w:rPr>
          <w:rFonts w:ascii="ＭＳ 明朝" w:eastAsia="ＭＳ 明朝" w:hAnsi="ＭＳ 明朝" w:cs="MS-Mincho" w:hint="eastAsia"/>
          <w:kern w:val="0"/>
          <w:szCs w:val="21"/>
        </w:rPr>
        <w:t>から求めがあった場</w:t>
      </w:r>
    </w:p>
    <w:p w14:paraId="5FE19539" w14:textId="15A61CDA" w:rsidR="005E6A9B" w:rsidRPr="00705820" w:rsidRDefault="005E6A9B" w:rsidP="00E03BE8">
      <w:pPr>
        <w:autoSpaceDE w:val="0"/>
        <w:autoSpaceDN w:val="0"/>
        <w:adjustRightInd w:val="0"/>
        <w:ind w:leftChars="200" w:left="420" w:rightChars="-68" w:right="-143"/>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t>合には速やかに提示しなければならない。</w:t>
      </w:r>
    </w:p>
    <w:p w14:paraId="6C268518" w14:textId="48F132A3" w:rsidR="005E6A9B" w:rsidRPr="00705820" w:rsidRDefault="005E6A9B" w:rsidP="005C1784">
      <w:pPr>
        <w:autoSpaceDE w:val="0"/>
        <w:autoSpaceDN w:val="0"/>
        <w:adjustRightInd w:val="0"/>
        <w:ind w:leftChars="200" w:left="630" w:hangingChars="100" w:hanging="210"/>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t>ア</w:t>
      </w:r>
      <w:r w:rsidR="00F9761C" w:rsidRPr="00705820">
        <w:rPr>
          <w:rFonts w:ascii="ＭＳ 明朝" w:eastAsia="ＭＳ 明朝" w:hAnsi="ＭＳ 明朝" w:cs="MS-Mincho" w:hint="eastAsia"/>
          <w:kern w:val="0"/>
          <w:szCs w:val="21"/>
        </w:rPr>
        <w:t xml:space="preserve">　</w:t>
      </w:r>
      <w:r w:rsidRPr="00705820">
        <w:rPr>
          <w:rFonts w:ascii="ＭＳ 明朝" w:eastAsia="ＭＳ 明朝" w:hAnsi="ＭＳ 明朝" w:cs="MS-Mincho" w:hint="eastAsia"/>
          <w:kern w:val="0"/>
          <w:szCs w:val="21"/>
        </w:rPr>
        <w:t>労働基準法（昭和</w:t>
      </w:r>
      <w:r w:rsidRPr="00705820">
        <w:rPr>
          <w:rFonts w:ascii="ＭＳ 明朝" w:eastAsia="ＭＳ 明朝" w:hAnsi="ＭＳ 明朝" w:cs="MS-Mincho"/>
          <w:kern w:val="0"/>
          <w:szCs w:val="21"/>
        </w:rPr>
        <w:t xml:space="preserve">22 </w:t>
      </w:r>
      <w:r w:rsidRPr="00705820">
        <w:rPr>
          <w:rFonts w:ascii="ＭＳ 明朝" w:eastAsia="ＭＳ 明朝" w:hAnsi="ＭＳ 明朝" w:cs="MS-Mincho" w:hint="eastAsia"/>
          <w:kern w:val="0"/>
          <w:szCs w:val="21"/>
        </w:rPr>
        <w:t>年法律第</w:t>
      </w:r>
      <w:r w:rsidRPr="00705820">
        <w:rPr>
          <w:rFonts w:ascii="ＭＳ 明朝" w:eastAsia="ＭＳ 明朝" w:hAnsi="ＭＳ 明朝" w:cs="MS-Mincho"/>
          <w:kern w:val="0"/>
          <w:szCs w:val="21"/>
        </w:rPr>
        <w:t xml:space="preserve">49 </w:t>
      </w:r>
      <w:r w:rsidRPr="00705820">
        <w:rPr>
          <w:rFonts w:ascii="ＭＳ 明朝" w:eastAsia="ＭＳ 明朝" w:hAnsi="ＭＳ 明朝" w:cs="MS-Mincho" w:hint="eastAsia"/>
          <w:kern w:val="0"/>
          <w:szCs w:val="21"/>
        </w:rPr>
        <w:t>号）第</w:t>
      </w:r>
      <w:r w:rsidRPr="00705820">
        <w:rPr>
          <w:rFonts w:ascii="ＭＳ 明朝" w:eastAsia="ＭＳ 明朝" w:hAnsi="ＭＳ 明朝" w:cs="MS-Mincho"/>
          <w:kern w:val="0"/>
          <w:szCs w:val="21"/>
        </w:rPr>
        <w:t xml:space="preserve">89 </w:t>
      </w:r>
      <w:r w:rsidRPr="00705820">
        <w:rPr>
          <w:rFonts w:ascii="ＭＳ 明朝" w:eastAsia="ＭＳ 明朝" w:hAnsi="ＭＳ 明朝" w:cs="MS-Mincho" w:hint="eastAsia"/>
          <w:kern w:val="0"/>
          <w:szCs w:val="21"/>
        </w:rPr>
        <w:t>条に規定する就業規則（賃金・退職手当・臨時の賃金等に関する規</w:t>
      </w:r>
      <w:r w:rsidR="005C1784" w:rsidRPr="00705820">
        <w:rPr>
          <w:rFonts w:ascii="ＭＳ 明朝" w:eastAsia="ＭＳ 明朝" w:hAnsi="ＭＳ 明朝" w:cs="MS-Mincho" w:hint="eastAsia"/>
          <w:kern w:val="0"/>
          <w:szCs w:val="21"/>
        </w:rPr>
        <w:t>程を就業規則と別に作成している場合にはそれらの規程を含む。</w:t>
      </w:r>
      <w:r w:rsidRPr="00705820">
        <w:rPr>
          <w:rFonts w:ascii="ＭＳ 明朝" w:eastAsia="ＭＳ 明朝" w:hAnsi="ＭＳ 明朝" w:cs="MS-Mincho" w:hint="eastAsia"/>
          <w:kern w:val="0"/>
          <w:szCs w:val="21"/>
        </w:rPr>
        <w:t>）</w:t>
      </w:r>
    </w:p>
    <w:p w14:paraId="1CCCDE4F" w14:textId="2A9EFEC1" w:rsidR="005E6A9B" w:rsidRPr="00705820" w:rsidRDefault="005E6A9B" w:rsidP="00F9761C">
      <w:pPr>
        <w:autoSpaceDE w:val="0"/>
        <w:autoSpaceDN w:val="0"/>
        <w:adjustRightInd w:val="0"/>
        <w:ind w:leftChars="200" w:left="630" w:hangingChars="100" w:hanging="210"/>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t>イ</w:t>
      </w:r>
      <w:r w:rsidR="00F9761C" w:rsidRPr="00705820">
        <w:rPr>
          <w:rFonts w:ascii="ＭＳ 明朝" w:eastAsia="ＭＳ 明朝" w:hAnsi="ＭＳ 明朝" w:cs="MS-Mincho" w:hint="eastAsia"/>
          <w:kern w:val="0"/>
          <w:szCs w:val="21"/>
        </w:rPr>
        <w:t xml:space="preserve">　</w:t>
      </w:r>
      <w:r w:rsidRPr="00705820">
        <w:rPr>
          <w:rFonts w:ascii="ＭＳ 明朝" w:eastAsia="ＭＳ 明朝" w:hAnsi="ＭＳ 明朝" w:cs="MS-Mincho" w:hint="eastAsia"/>
          <w:kern w:val="0"/>
          <w:szCs w:val="21"/>
        </w:rPr>
        <w:t>労働保険に加入していることが確認できる書類（労働保険関係成立届、労働保険概算・確定保険料申告書等）</w:t>
      </w:r>
    </w:p>
    <w:p w14:paraId="309FF001" w14:textId="77777777" w:rsidR="00CA3BFA" w:rsidRPr="00705820" w:rsidRDefault="00CA3BFA" w:rsidP="00F9761C">
      <w:pPr>
        <w:autoSpaceDE w:val="0"/>
        <w:autoSpaceDN w:val="0"/>
        <w:adjustRightInd w:val="0"/>
        <w:ind w:leftChars="200" w:left="630" w:hangingChars="100" w:hanging="210"/>
        <w:jc w:val="left"/>
        <w:rPr>
          <w:rFonts w:ascii="ＭＳ 明朝" w:eastAsia="ＭＳ 明朝" w:hAnsi="ＭＳ 明朝" w:cs="MS-Mincho"/>
          <w:kern w:val="0"/>
          <w:szCs w:val="21"/>
        </w:rPr>
      </w:pPr>
    </w:p>
    <w:p w14:paraId="348135E1" w14:textId="6C9D9A1E" w:rsidR="005E6A9B" w:rsidRPr="00705820" w:rsidRDefault="005E6A9B" w:rsidP="005E6A9B">
      <w:pPr>
        <w:autoSpaceDE w:val="0"/>
        <w:autoSpaceDN w:val="0"/>
        <w:adjustRightInd w:val="0"/>
        <w:jc w:val="left"/>
        <w:rPr>
          <w:rFonts w:ascii="ＭＳ 明朝" w:eastAsia="ＭＳ 明朝" w:hAnsi="ＭＳ 明朝" w:cs="MS-Gothic"/>
          <w:kern w:val="0"/>
          <w:szCs w:val="21"/>
        </w:rPr>
      </w:pPr>
      <w:r w:rsidRPr="00705820">
        <w:rPr>
          <w:rFonts w:ascii="ＭＳ 明朝" w:eastAsia="ＭＳ 明朝" w:hAnsi="ＭＳ 明朝" w:cs="MS-Gothic" w:hint="eastAsia"/>
          <w:kern w:val="0"/>
          <w:szCs w:val="21"/>
        </w:rPr>
        <w:t>６</w:t>
      </w:r>
      <w:r w:rsidR="00F9761C" w:rsidRPr="00705820">
        <w:rPr>
          <w:rFonts w:ascii="ＭＳ 明朝" w:eastAsia="ＭＳ 明朝" w:hAnsi="ＭＳ 明朝" w:cs="MS-Gothic" w:hint="eastAsia"/>
          <w:kern w:val="0"/>
          <w:szCs w:val="21"/>
        </w:rPr>
        <w:t xml:space="preserve">　</w:t>
      </w:r>
      <w:r w:rsidR="009E169C" w:rsidRPr="00705820">
        <w:rPr>
          <w:rFonts w:ascii="ＭＳ 明朝" w:eastAsia="ＭＳ 明朝" w:hAnsi="ＭＳ 明朝" w:cs="MS-Gothic" w:hint="eastAsia"/>
          <w:kern w:val="0"/>
          <w:szCs w:val="21"/>
        </w:rPr>
        <w:t>その他</w:t>
      </w:r>
    </w:p>
    <w:p w14:paraId="752E5154" w14:textId="686A2A32" w:rsidR="009E4D00" w:rsidRPr="00705820" w:rsidRDefault="009E4D00" w:rsidP="009E4D00">
      <w:pPr>
        <w:autoSpaceDE w:val="0"/>
        <w:autoSpaceDN w:val="0"/>
        <w:adjustRightInd w:val="0"/>
        <w:ind w:left="420" w:hangingChars="200" w:hanging="420"/>
        <w:jc w:val="left"/>
        <w:rPr>
          <w:rFonts w:ascii="ＭＳ 明朝" w:eastAsia="ＭＳ 明朝" w:hAnsi="ＭＳ 明朝" w:cs="MS-Gothic"/>
          <w:kern w:val="0"/>
          <w:szCs w:val="21"/>
        </w:rPr>
      </w:pPr>
      <w:r w:rsidRPr="00705820">
        <w:rPr>
          <w:rFonts w:ascii="ＭＳ 明朝" w:eastAsia="ＭＳ 明朝" w:hAnsi="ＭＳ 明朝" w:cs="MS-Mincho" w:hint="eastAsia"/>
          <w:kern w:val="0"/>
          <w:szCs w:val="21"/>
        </w:rPr>
        <w:t>（１）本加算は、軽費老人ホームに勤務する介護職員の賃金改善を図ることを目的としているが、補助事業者の判断により、介護職員以外の職員を賃金改善の対象に加えることも可能とする。その際、本加算が介護職員の処遇改善を行うものであることを十分に踏まえた上で実施するものとする。</w:t>
      </w:r>
    </w:p>
    <w:p w14:paraId="65ECD2C4" w14:textId="529D5D32" w:rsidR="005F266E" w:rsidRPr="00705820" w:rsidRDefault="009E4D00" w:rsidP="005C1784">
      <w:pPr>
        <w:autoSpaceDE w:val="0"/>
        <w:autoSpaceDN w:val="0"/>
        <w:adjustRightInd w:val="0"/>
        <w:ind w:left="525" w:hangingChars="250" w:hanging="525"/>
        <w:jc w:val="left"/>
        <w:rPr>
          <w:rFonts w:ascii="ＭＳ 明朝" w:eastAsia="ＭＳ 明朝" w:hAnsi="ＭＳ 明朝" w:cs="MS-Mincho"/>
          <w:kern w:val="0"/>
          <w:szCs w:val="21"/>
        </w:rPr>
      </w:pPr>
      <w:r w:rsidRPr="00705820">
        <w:rPr>
          <w:rFonts w:ascii="ＭＳ 明朝" w:eastAsia="ＭＳ 明朝" w:hAnsi="ＭＳ 明朝" w:cs="MS-Mincho" w:hint="eastAsia"/>
          <w:kern w:val="0"/>
          <w:szCs w:val="21"/>
        </w:rPr>
        <w:t>（２）本加算の取得に当たり</w:t>
      </w:r>
      <w:r w:rsidR="00F9761C" w:rsidRPr="00705820">
        <w:rPr>
          <w:rFonts w:ascii="ＭＳ 明朝" w:eastAsia="ＭＳ 明朝" w:hAnsi="ＭＳ 明朝" w:cs="MS-Mincho" w:hint="eastAsia"/>
          <w:kern w:val="0"/>
          <w:szCs w:val="21"/>
        </w:rPr>
        <w:t>、</w:t>
      </w:r>
      <w:r w:rsidR="00017453" w:rsidRPr="00705820">
        <w:rPr>
          <w:rFonts w:ascii="ＭＳ 明朝" w:eastAsia="ＭＳ 明朝" w:hAnsi="ＭＳ 明朝" w:cs="MS-Mincho" w:hint="eastAsia"/>
          <w:kern w:val="0"/>
          <w:szCs w:val="21"/>
        </w:rPr>
        <w:t>本指針</w:t>
      </w:r>
      <w:r w:rsidR="00F9761C" w:rsidRPr="00705820">
        <w:rPr>
          <w:rFonts w:ascii="ＭＳ 明朝" w:eastAsia="ＭＳ 明朝" w:hAnsi="ＭＳ 明朝" w:cs="MS-Mincho" w:hint="eastAsia"/>
          <w:kern w:val="0"/>
          <w:szCs w:val="21"/>
        </w:rPr>
        <w:t>に定めのない事項については、</w:t>
      </w:r>
      <w:r w:rsidR="005374D2" w:rsidRPr="00705820">
        <w:rPr>
          <w:rFonts w:ascii="ＭＳ 明朝" w:eastAsia="ＭＳ 明朝" w:hAnsi="ＭＳ 明朝" w:cs="MS-Mincho" w:hint="eastAsia"/>
          <w:kern w:val="0"/>
          <w:szCs w:val="21"/>
        </w:rPr>
        <w:t>福島市長寿福祉課</w:t>
      </w:r>
      <w:r w:rsidR="005E6A9B" w:rsidRPr="00705820">
        <w:rPr>
          <w:rFonts w:ascii="ＭＳ 明朝" w:eastAsia="ＭＳ 明朝" w:hAnsi="ＭＳ 明朝" w:cs="MS-Mincho" w:hint="eastAsia"/>
          <w:kern w:val="0"/>
          <w:szCs w:val="21"/>
        </w:rPr>
        <w:t>と協議の上、決定する。</w:t>
      </w:r>
    </w:p>
    <w:sectPr w:rsidR="005F266E" w:rsidRPr="00705820" w:rsidSect="006D3423">
      <w:footerReference w:type="default" r:id="rId6"/>
      <w:headerReference w:type="first" r:id="rId7"/>
      <w:footerReference w:type="first" r:id="rId8"/>
      <w:pgSz w:w="11906" w:h="16838" w:code="9"/>
      <w:pgMar w:top="1418" w:right="1701" w:bottom="1701" w:left="170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F2A90" w14:textId="77777777" w:rsidR="00017453" w:rsidRDefault="00017453" w:rsidP="00017453">
      <w:r>
        <w:separator/>
      </w:r>
    </w:p>
  </w:endnote>
  <w:endnote w:type="continuationSeparator" w:id="0">
    <w:p w14:paraId="25EBB13B" w14:textId="77777777" w:rsidR="00017453" w:rsidRDefault="00017453" w:rsidP="0001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41668"/>
      <w:docPartObj>
        <w:docPartGallery w:val="Page Numbers (Bottom of Page)"/>
        <w:docPartUnique/>
      </w:docPartObj>
    </w:sdtPr>
    <w:sdtEndPr/>
    <w:sdtContent>
      <w:p w14:paraId="4B778A2C" w14:textId="65D0FA53" w:rsidR="00E028AB" w:rsidRDefault="00E028AB" w:rsidP="00E028AB">
        <w:pPr>
          <w:pStyle w:val="ad"/>
          <w:jc w:val="center"/>
        </w:pPr>
        <w:r>
          <w:fldChar w:fldCharType="begin"/>
        </w:r>
        <w:r>
          <w:instrText>PAGE   \* MERGEFORMAT</w:instrText>
        </w:r>
        <w:r>
          <w:fldChar w:fldCharType="separate"/>
        </w:r>
        <w:r w:rsidR="003F795D" w:rsidRPr="003F795D">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061992"/>
      <w:docPartObj>
        <w:docPartGallery w:val="Page Numbers (Bottom of Page)"/>
        <w:docPartUnique/>
      </w:docPartObj>
    </w:sdtPr>
    <w:sdtEndPr/>
    <w:sdtContent>
      <w:p w14:paraId="63BAD65C" w14:textId="1CAA40FA" w:rsidR="00353262" w:rsidRDefault="00353262" w:rsidP="00353262">
        <w:pPr>
          <w:pStyle w:val="ad"/>
          <w:jc w:val="center"/>
        </w:pPr>
        <w:r>
          <w:fldChar w:fldCharType="begin"/>
        </w:r>
        <w:r>
          <w:instrText>PAGE   \* MERGEFORMAT</w:instrText>
        </w:r>
        <w:r>
          <w:fldChar w:fldCharType="separate"/>
        </w:r>
        <w:r w:rsidR="003F795D" w:rsidRPr="003F795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F91F1" w14:textId="77777777" w:rsidR="00017453" w:rsidRDefault="00017453" w:rsidP="00017453">
      <w:r>
        <w:separator/>
      </w:r>
    </w:p>
  </w:footnote>
  <w:footnote w:type="continuationSeparator" w:id="0">
    <w:p w14:paraId="49CA0D1F" w14:textId="77777777" w:rsidR="00017453" w:rsidRDefault="00017453" w:rsidP="0001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1334" w14:textId="6A64FF28" w:rsidR="00017453" w:rsidRPr="005C1784" w:rsidRDefault="00017453">
    <w:pPr>
      <w:pStyle w:val="ab"/>
      <w:rPr>
        <w:rFonts w:ascii="ＭＳ 明朝" w:eastAsia="ＭＳ 明朝" w:hAnsi="ＭＳ 明朝"/>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F4"/>
    <w:rsid w:val="00017453"/>
    <w:rsid w:val="00020027"/>
    <w:rsid w:val="00061C9F"/>
    <w:rsid w:val="00105A90"/>
    <w:rsid w:val="00112E09"/>
    <w:rsid w:val="00147929"/>
    <w:rsid w:val="0018361B"/>
    <w:rsid w:val="001C3DA3"/>
    <w:rsid w:val="00222E0C"/>
    <w:rsid w:val="002D453B"/>
    <w:rsid w:val="00353262"/>
    <w:rsid w:val="00366E37"/>
    <w:rsid w:val="003A55BA"/>
    <w:rsid w:val="003D5712"/>
    <w:rsid w:val="003F795D"/>
    <w:rsid w:val="00440F19"/>
    <w:rsid w:val="004879DF"/>
    <w:rsid w:val="00492D65"/>
    <w:rsid w:val="004A02A4"/>
    <w:rsid w:val="004E0AD3"/>
    <w:rsid w:val="00501920"/>
    <w:rsid w:val="005374D2"/>
    <w:rsid w:val="005A5C9B"/>
    <w:rsid w:val="005C1784"/>
    <w:rsid w:val="005E6A9B"/>
    <w:rsid w:val="005F266E"/>
    <w:rsid w:val="006D3423"/>
    <w:rsid w:val="006F65C0"/>
    <w:rsid w:val="00705820"/>
    <w:rsid w:val="007305DD"/>
    <w:rsid w:val="0074285D"/>
    <w:rsid w:val="00764123"/>
    <w:rsid w:val="00791BAC"/>
    <w:rsid w:val="0079667C"/>
    <w:rsid w:val="007B602B"/>
    <w:rsid w:val="007B705A"/>
    <w:rsid w:val="008706FD"/>
    <w:rsid w:val="008E0517"/>
    <w:rsid w:val="00916BC2"/>
    <w:rsid w:val="00985EE2"/>
    <w:rsid w:val="009E169C"/>
    <w:rsid w:val="009E4D00"/>
    <w:rsid w:val="00A45435"/>
    <w:rsid w:val="00A73061"/>
    <w:rsid w:val="00B02894"/>
    <w:rsid w:val="00B23D14"/>
    <w:rsid w:val="00B75CEF"/>
    <w:rsid w:val="00BB3C1B"/>
    <w:rsid w:val="00BC2621"/>
    <w:rsid w:val="00C518B7"/>
    <w:rsid w:val="00C85AA0"/>
    <w:rsid w:val="00CA25C9"/>
    <w:rsid w:val="00CA3BFA"/>
    <w:rsid w:val="00CA4539"/>
    <w:rsid w:val="00CC295B"/>
    <w:rsid w:val="00D132ED"/>
    <w:rsid w:val="00D402F4"/>
    <w:rsid w:val="00D42FBD"/>
    <w:rsid w:val="00D679A7"/>
    <w:rsid w:val="00D87FEF"/>
    <w:rsid w:val="00E028AB"/>
    <w:rsid w:val="00E03BE8"/>
    <w:rsid w:val="00E210D6"/>
    <w:rsid w:val="00E236C9"/>
    <w:rsid w:val="00E275C1"/>
    <w:rsid w:val="00E52FAA"/>
    <w:rsid w:val="00E7052D"/>
    <w:rsid w:val="00E81DF9"/>
    <w:rsid w:val="00EB0321"/>
    <w:rsid w:val="00F35A1A"/>
    <w:rsid w:val="00F41B83"/>
    <w:rsid w:val="00F81A20"/>
    <w:rsid w:val="00F83B4D"/>
    <w:rsid w:val="00F9761C"/>
    <w:rsid w:val="00FF4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ED7584"/>
  <w15:chartTrackingRefBased/>
  <w15:docId w15:val="{E41590DD-1BAF-4834-9B76-4BDCB1AB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0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36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361B"/>
    <w:rPr>
      <w:rFonts w:asciiTheme="majorHAnsi" w:eastAsiaTheme="majorEastAsia" w:hAnsiTheme="majorHAnsi" w:cstheme="majorBidi"/>
      <w:sz w:val="18"/>
      <w:szCs w:val="18"/>
    </w:rPr>
  </w:style>
  <w:style w:type="character" w:styleId="a6">
    <w:name w:val="annotation reference"/>
    <w:basedOn w:val="a0"/>
    <w:uiPriority w:val="99"/>
    <w:semiHidden/>
    <w:unhideWhenUsed/>
    <w:rsid w:val="0074285D"/>
    <w:rPr>
      <w:sz w:val="18"/>
      <w:szCs w:val="18"/>
    </w:rPr>
  </w:style>
  <w:style w:type="paragraph" w:styleId="a7">
    <w:name w:val="annotation text"/>
    <w:basedOn w:val="a"/>
    <w:link w:val="a8"/>
    <w:uiPriority w:val="99"/>
    <w:semiHidden/>
    <w:unhideWhenUsed/>
    <w:rsid w:val="0074285D"/>
    <w:pPr>
      <w:jc w:val="left"/>
    </w:pPr>
  </w:style>
  <w:style w:type="character" w:customStyle="1" w:styleId="a8">
    <w:name w:val="コメント文字列 (文字)"/>
    <w:basedOn w:val="a0"/>
    <w:link w:val="a7"/>
    <w:uiPriority w:val="99"/>
    <w:semiHidden/>
    <w:rsid w:val="0074285D"/>
  </w:style>
  <w:style w:type="paragraph" w:styleId="a9">
    <w:name w:val="annotation subject"/>
    <w:basedOn w:val="a7"/>
    <w:next w:val="a7"/>
    <w:link w:val="aa"/>
    <w:uiPriority w:val="99"/>
    <w:semiHidden/>
    <w:unhideWhenUsed/>
    <w:rsid w:val="0074285D"/>
    <w:rPr>
      <w:b/>
      <w:bCs/>
    </w:rPr>
  </w:style>
  <w:style w:type="character" w:customStyle="1" w:styleId="aa">
    <w:name w:val="コメント内容 (文字)"/>
    <w:basedOn w:val="a8"/>
    <w:link w:val="a9"/>
    <w:uiPriority w:val="99"/>
    <w:semiHidden/>
    <w:rsid w:val="0074285D"/>
    <w:rPr>
      <w:b/>
      <w:bCs/>
    </w:rPr>
  </w:style>
  <w:style w:type="paragraph" w:styleId="ab">
    <w:name w:val="header"/>
    <w:basedOn w:val="a"/>
    <w:link w:val="ac"/>
    <w:uiPriority w:val="99"/>
    <w:unhideWhenUsed/>
    <w:rsid w:val="00017453"/>
    <w:pPr>
      <w:tabs>
        <w:tab w:val="center" w:pos="4252"/>
        <w:tab w:val="right" w:pos="8504"/>
      </w:tabs>
      <w:snapToGrid w:val="0"/>
    </w:pPr>
  </w:style>
  <w:style w:type="character" w:customStyle="1" w:styleId="ac">
    <w:name w:val="ヘッダー (文字)"/>
    <w:basedOn w:val="a0"/>
    <w:link w:val="ab"/>
    <w:uiPriority w:val="99"/>
    <w:rsid w:val="00017453"/>
  </w:style>
  <w:style w:type="paragraph" w:styleId="ad">
    <w:name w:val="footer"/>
    <w:basedOn w:val="a"/>
    <w:link w:val="ae"/>
    <w:uiPriority w:val="99"/>
    <w:unhideWhenUsed/>
    <w:rsid w:val="00017453"/>
    <w:pPr>
      <w:tabs>
        <w:tab w:val="center" w:pos="4252"/>
        <w:tab w:val="right" w:pos="8504"/>
      </w:tabs>
      <w:snapToGrid w:val="0"/>
    </w:pPr>
  </w:style>
  <w:style w:type="character" w:customStyle="1" w:styleId="ae">
    <w:name w:val="フッター (文字)"/>
    <w:basedOn w:val="a0"/>
    <w:link w:val="ad"/>
    <w:uiPriority w:val="99"/>
    <w:rsid w:val="0001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1286</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堀川 富美恵</dc:creator>
  <cp:keywords/>
  <dc:description/>
  <cp:lastModifiedBy>5633</cp:lastModifiedBy>
  <cp:revision>49</cp:revision>
  <cp:lastPrinted>2022-06-22T01:38:00Z</cp:lastPrinted>
  <dcterms:created xsi:type="dcterms:W3CDTF">2020-07-27T02:42:00Z</dcterms:created>
  <dcterms:modified xsi:type="dcterms:W3CDTF">2022-08-23T05:08:00Z</dcterms:modified>
</cp:coreProperties>
</file>