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83" w:rsidRDefault="00BC228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様式第８（第９条関係）</w:t>
      </w:r>
    </w:p>
    <w:p w:rsidR="00BC2283" w:rsidRDefault="00BC2283">
      <w:pPr>
        <w:pStyle w:val="a3"/>
        <w:rPr>
          <w:spacing w:val="0"/>
        </w:rPr>
      </w:pPr>
      <w:r>
        <w:rPr>
          <w:spacing w:val="0"/>
        </w:rPr>
        <w:t xml:space="preserve">                               </w:t>
      </w:r>
      <w:r>
        <w:rPr>
          <w:rFonts w:hint="eastAsia"/>
        </w:rPr>
        <w:t>水　質　測　定　記　録　表</w:t>
      </w:r>
    </w:p>
    <w:p w:rsidR="00BC2283" w:rsidRDefault="00BC228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排出水の汚染状態（特定地下浸透水の汚染状態）</w:t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080"/>
        <w:gridCol w:w="1512"/>
        <w:gridCol w:w="432"/>
        <w:gridCol w:w="432"/>
        <w:gridCol w:w="540"/>
        <w:gridCol w:w="540"/>
        <w:gridCol w:w="540"/>
        <w:gridCol w:w="540"/>
        <w:gridCol w:w="540"/>
        <w:gridCol w:w="972"/>
        <w:gridCol w:w="132"/>
      </w:tblGrid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測定年月日</w:t>
            </w:r>
          </w:p>
          <w:p w:rsidR="00BC2283" w:rsidRDefault="00BC22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及び時刻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測　定　場　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特定施設の使</w:t>
            </w:r>
          </w:p>
          <w:p w:rsidR="00BC2283" w:rsidRDefault="00BC22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用状況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採</w:t>
            </w:r>
          </w:p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水</w:t>
            </w:r>
          </w:p>
          <w:p w:rsidR="00BC2283" w:rsidRDefault="00BC22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分</w:t>
            </w:r>
          </w:p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析</w:t>
            </w:r>
          </w:p>
          <w:p w:rsidR="00BC2283" w:rsidRDefault="00BC2283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測　定　項　目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vMerge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排水量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position w:val="10"/>
                <w:sz w:val="10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283" w:rsidTr="0088635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BC2283" w:rsidRDefault="00BC22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C2283" w:rsidRDefault="00BC2283">
      <w:pPr>
        <w:pStyle w:val="a3"/>
        <w:rPr>
          <w:spacing w:val="0"/>
        </w:rPr>
      </w:pPr>
      <w:r>
        <w:rPr>
          <w:rFonts w:hint="eastAsia"/>
        </w:rPr>
        <w:t xml:space="preserve">　備考</w:t>
      </w:r>
    </w:p>
    <w:p w:rsidR="00BC2283" w:rsidRDefault="00BC2283">
      <w:pPr>
        <w:pStyle w:val="a3"/>
        <w:rPr>
          <w:spacing w:val="0"/>
        </w:rPr>
      </w:pPr>
      <w:r>
        <w:rPr>
          <w:rFonts w:hint="eastAsia"/>
        </w:rPr>
        <w:t xml:space="preserve">　　１　採水の年月日と分析の年月日が異なる場合には、備考欄にこれを明記すること。</w:t>
      </w:r>
    </w:p>
    <w:p w:rsidR="00BC2283" w:rsidRDefault="00BC2283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２　排出水の汚染状態及び特定地下浸透水の汚染状態は、分けて記載すること。</w:t>
      </w:r>
    </w:p>
    <w:sectPr w:rsidR="00BC2283">
      <w:pgSz w:w="11906" w:h="16838"/>
      <w:pgMar w:top="963" w:right="1190" w:bottom="1190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54"/>
    <w:rsid w:val="0049083A"/>
    <w:rsid w:val="00886354"/>
    <w:rsid w:val="00B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68E83-1592-4181-940A-63263794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2023-11-28T06:56:00Z</dcterms:created>
  <dcterms:modified xsi:type="dcterms:W3CDTF">2023-11-28T06:56:00Z</dcterms:modified>
</cp:coreProperties>
</file>