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C5385">
      <w:pPr>
        <w:pStyle w:val="a3"/>
        <w:rPr>
          <w:spacing w:val="0"/>
        </w:rPr>
      </w:pPr>
      <w:bookmarkStart w:id="0" w:name="_GoBack"/>
      <w:bookmarkEnd w:id="0"/>
      <w:r>
        <w:rPr>
          <w:rFonts w:hint="eastAsia"/>
        </w:rPr>
        <w:t>別紙</w:t>
      </w:r>
    </w:p>
    <w:p w:rsidR="00000000" w:rsidRDefault="004C5385">
      <w:pPr>
        <w:pStyle w:val="a3"/>
        <w:rPr>
          <w:spacing w:val="0"/>
        </w:rPr>
      </w:pPr>
      <w:r>
        <w:rPr>
          <w:spacing w:val="-1"/>
        </w:rPr>
        <w:t xml:space="preserve">                                    </w:t>
      </w:r>
      <w:r>
        <w:rPr>
          <w:rFonts w:hint="eastAsia"/>
          <w:w w:val="150"/>
        </w:rPr>
        <w:t>特定施設の種類等</w:t>
      </w:r>
    </w:p>
    <w:p w:rsidR="00000000" w:rsidRDefault="004C5385">
      <w:pPr>
        <w:pStyle w:val="a3"/>
        <w:rPr>
          <w:spacing w:val="0"/>
        </w:rPr>
      </w:pPr>
    </w:p>
    <w:tbl>
      <w:tblPr>
        <w:tblW w:w="0" w:type="auto"/>
        <w:tblInd w:w="161" w:type="dxa"/>
        <w:tblLayout w:type="fixed"/>
        <w:tblCellMar>
          <w:left w:w="56" w:type="dxa"/>
          <w:right w:w="56" w:type="dxa"/>
        </w:tblCellMar>
        <w:tblLook w:val="0000" w:firstRow="0" w:lastRow="0" w:firstColumn="0" w:lastColumn="0" w:noHBand="0" w:noVBand="0"/>
      </w:tblPr>
      <w:tblGrid>
        <w:gridCol w:w="420"/>
        <w:gridCol w:w="3150"/>
        <w:gridCol w:w="1575"/>
        <w:gridCol w:w="1575"/>
        <w:gridCol w:w="1575"/>
        <w:gridCol w:w="1575"/>
        <w:gridCol w:w="132"/>
      </w:tblGrid>
      <w:tr w:rsidR="00000000">
        <w:tblPrEx>
          <w:tblCellMar>
            <w:top w:w="0" w:type="dxa"/>
            <w:bottom w:w="0" w:type="dxa"/>
          </w:tblCellMar>
        </w:tblPrEx>
        <w:trPr>
          <w:cantSplit/>
          <w:trHeight w:hRule="exact" w:val="720"/>
        </w:trPr>
        <w:tc>
          <w:tcPr>
            <w:tcW w:w="420" w:type="dxa"/>
            <w:vMerge w:val="restart"/>
            <w:tcBorders>
              <w:top w:val="single" w:sz="4" w:space="0" w:color="auto"/>
              <w:left w:val="single" w:sz="4" w:space="0" w:color="auto"/>
            </w:tcBorders>
            <w:vAlign w:val="center"/>
          </w:tcPr>
          <w:p w:rsidR="00000000" w:rsidRDefault="004C5385">
            <w:pPr>
              <w:pStyle w:val="a3"/>
              <w:jc w:val="center"/>
              <w:rPr>
                <w:spacing w:val="0"/>
              </w:rPr>
            </w:pPr>
            <w:r>
              <w:rPr>
                <w:rFonts w:hint="eastAsia"/>
              </w:rPr>
              <w:t>特定施設の構造及び使用の方法等</w:t>
            </w:r>
          </w:p>
        </w:tc>
        <w:tc>
          <w:tcPr>
            <w:tcW w:w="3150" w:type="dxa"/>
            <w:tcBorders>
              <w:top w:val="single" w:sz="4" w:space="0" w:color="auto"/>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特定施設の種類</w:t>
            </w: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720"/>
        </w:trPr>
        <w:tc>
          <w:tcPr>
            <w:tcW w:w="420" w:type="dxa"/>
            <w:vMerge/>
            <w:tcBorders>
              <w:left w:val="single" w:sz="4" w:space="0" w:color="auto"/>
            </w:tcBorders>
            <w:vAlign w:val="center"/>
          </w:tcPr>
          <w:p w:rsidR="00000000" w:rsidRDefault="004C5385">
            <w:pPr>
              <w:pStyle w:val="a3"/>
              <w:rPr>
                <w:spacing w:val="0"/>
              </w:rPr>
            </w:pPr>
          </w:p>
        </w:tc>
        <w:tc>
          <w:tcPr>
            <w:tcW w:w="3150" w:type="dxa"/>
            <w:tcBorders>
              <w:top w:val="single" w:sz="4" w:space="0" w:color="auto"/>
              <w:left w:val="single" w:sz="4" w:space="0" w:color="auto"/>
              <w:bottom w:val="single" w:sz="4" w:space="0" w:color="auto"/>
            </w:tcBorders>
            <w:vAlign w:val="center"/>
          </w:tcPr>
          <w:p w:rsidR="00000000" w:rsidRDefault="004C5385">
            <w:pPr>
              <w:pStyle w:val="a3"/>
              <w:wordWrap/>
              <w:spacing w:line="240" w:lineRule="auto"/>
              <w:ind w:right="259" w:firstLine="259"/>
              <w:jc w:val="distribute"/>
              <w:rPr>
                <w:rFonts w:hint="eastAsia"/>
                <w:spacing w:val="0"/>
              </w:rPr>
            </w:pPr>
            <w:r>
              <w:rPr>
                <w:rFonts w:hint="eastAsia"/>
                <w:snapToGrid w:val="0"/>
                <w:spacing w:val="0"/>
              </w:rPr>
              <w:t>特定施設の型式</w:t>
            </w:r>
          </w:p>
          <w:p w:rsidR="00000000" w:rsidRDefault="004C5385">
            <w:pPr>
              <w:pStyle w:val="a3"/>
              <w:wordWrap/>
              <w:spacing w:line="240" w:lineRule="auto"/>
              <w:ind w:right="259" w:firstLine="259"/>
              <w:jc w:val="distribute"/>
              <w:rPr>
                <w:rFonts w:hint="eastAsia"/>
                <w:spacing w:val="0"/>
              </w:rPr>
            </w:pPr>
            <w:r>
              <w:rPr>
                <w:rFonts w:hint="eastAsia"/>
                <w:spacing w:val="0"/>
              </w:rPr>
              <w:t>及び公称能力</w:t>
            </w: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720"/>
        </w:trPr>
        <w:tc>
          <w:tcPr>
            <w:tcW w:w="420" w:type="dxa"/>
            <w:vMerge/>
            <w:tcBorders>
              <w:left w:val="single" w:sz="4" w:space="0" w:color="auto"/>
            </w:tcBorders>
            <w:vAlign w:val="center"/>
          </w:tcPr>
          <w:p w:rsidR="00000000" w:rsidRDefault="004C5385">
            <w:pPr>
              <w:pStyle w:val="a3"/>
              <w:rPr>
                <w:spacing w:val="0"/>
              </w:rPr>
            </w:pPr>
          </w:p>
        </w:tc>
        <w:tc>
          <w:tcPr>
            <w:tcW w:w="3150" w:type="dxa"/>
            <w:tcBorders>
              <w:top w:val="single" w:sz="4" w:space="0" w:color="auto"/>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特定施設の数</w:t>
            </w: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720"/>
        </w:trPr>
        <w:tc>
          <w:tcPr>
            <w:tcW w:w="420" w:type="dxa"/>
            <w:vMerge/>
            <w:tcBorders>
              <w:left w:val="single" w:sz="4" w:space="0" w:color="auto"/>
            </w:tcBorders>
            <w:vAlign w:val="center"/>
          </w:tcPr>
          <w:p w:rsidR="00000000" w:rsidRDefault="004C5385">
            <w:pPr>
              <w:pStyle w:val="a3"/>
              <w:rPr>
                <w:spacing w:val="0"/>
              </w:rPr>
            </w:pPr>
          </w:p>
        </w:tc>
        <w:tc>
          <w:tcPr>
            <w:tcW w:w="3150" w:type="dxa"/>
            <w:tcBorders>
              <w:top w:val="single" w:sz="4" w:space="0" w:color="auto"/>
              <w:left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特定施設の設置箇所</w:t>
            </w:r>
          </w:p>
        </w:tc>
        <w:tc>
          <w:tcPr>
            <w:tcW w:w="6300" w:type="dxa"/>
            <w:gridSpan w:val="4"/>
            <w:tcBorders>
              <w:top w:val="single" w:sz="4" w:space="0" w:color="auto"/>
              <w:left w:val="single" w:sz="4" w:space="0" w:color="auto"/>
            </w:tcBorders>
            <w:vAlign w:val="center"/>
          </w:tcPr>
          <w:p w:rsidR="00000000" w:rsidRDefault="004C5385">
            <w:pPr>
              <w:pStyle w:val="a3"/>
              <w:wordWrap/>
              <w:spacing w:line="240" w:lineRule="auto"/>
              <w:rPr>
                <w:spacing w:val="0"/>
              </w:rPr>
            </w:pPr>
            <w:r>
              <w:rPr>
                <w:rFonts w:hint="eastAsia"/>
              </w:rPr>
              <w:t>別図によることとし、配置図内に明記すること。</w:t>
            </w: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720"/>
        </w:trPr>
        <w:tc>
          <w:tcPr>
            <w:tcW w:w="420" w:type="dxa"/>
            <w:vMerge/>
            <w:tcBorders>
              <w:left w:val="single" w:sz="4" w:space="0" w:color="auto"/>
            </w:tcBorders>
            <w:vAlign w:val="center"/>
          </w:tcPr>
          <w:p w:rsidR="00000000" w:rsidRDefault="004C5385">
            <w:pPr>
              <w:pStyle w:val="a3"/>
              <w:rPr>
                <w:spacing w:val="0"/>
              </w:rPr>
            </w:pPr>
          </w:p>
        </w:tc>
        <w:tc>
          <w:tcPr>
            <w:tcW w:w="3150" w:type="dxa"/>
            <w:tcBorders>
              <w:top w:val="single" w:sz="4" w:space="0" w:color="auto"/>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使用時間間隔</w:t>
            </w: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720"/>
        </w:trPr>
        <w:tc>
          <w:tcPr>
            <w:tcW w:w="420" w:type="dxa"/>
            <w:vMerge/>
            <w:tcBorders>
              <w:left w:val="single" w:sz="4" w:space="0" w:color="auto"/>
            </w:tcBorders>
            <w:vAlign w:val="center"/>
          </w:tcPr>
          <w:p w:rsidR="00000000" w:rsidRDefault="004C5385">
            <w:pPr>
              <w:pStyle w:val="a3"/>
              <w:rPr>
                <w:spacing w:val="0"/>
              </w:rPr>
            </w:pPr>
          </w:p>
        </w:tc>
        <w:tc>
          <w:tcPr>
            <w:tcW w:w="3150" w:type="dxa"/>
            <w:tcBorders>
              <w:top w:val="single" w:sz="4" w:space="0" w:color="auto"/>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１日あたりの使用時間</w:t>
            </w: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720"/>
        </w:trPr>
        <w:tc>
          <w:tcPr>
            <w:tcW w:w="420" w:type="dxa"/>
            <w:vMerge/>
            <w:tcBorders>
              <w:left w:val="single" w:sz="4" w:space="0" w:color="auto"/>
            </w:tcBorders>
            <w:vAlign w:val="center"/>
          </w:tcPr>
          <w:p w:rsidR="00000000" w:rsidRDefault="004C5385">
            <w:pPr>
              <w:pStyle w:val="a3"/>
              <w:rPr>
                <w:spacing w:val="0"/>
              </w:rPr>
            </w:pPr>
          </w:p>
        </w:tc>
        <w:tc>
          <w:tcPr>
            <w:tcW w:w="3150" w:type="dxa"/>
            <w:tcBorders>
              <w:top w:val="single" w:sz="4" w:space="0" w:color="auto"/>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使用の季節変動</w:t>
            </w: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480"/>
        </w:trPr>
        <w:tc>
          <w:tcPr>
            <w:tcW w:w="420" w:type="dxa"/>
            <w:vMerge/>
            <w:tcBorders>
              <w:left w:val="single" w:sz="4" w:space="0" w:color="auto"/>
            </w:tcBorders>
            <w:vAlign w:val="center"/>
          </w:tcPr>
          <w:p w:rsidR="00000000" w:rsidRDefault="004C5385">
            <w:pPr>
              <w:pStyle w:val="a3"/>
              <w:wordWrap/>
              <w:spacing w:line="240" w:lineRule="auto"/>
              <w:rPr>
                <w:spacing w:val="0"/>
              </w:rPr>
            </w:pPr>
          </w:p>
        </w:tc>
        <w:tc>
          <w:tcPr>
            <w:tcW w:w="3150" w:type="dxa"/>
            <w:tcBorders>
              <w:top w:val="single" w:sz="4" w:space="0" w:color="auto"/>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設置年月日</w:t>
            </w: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480"/>
        </w:trPr>
        <w:tc>
          <w:tcPr>
            <w:tcW w:w="420" w:type="dxa"/>
            <w:vMerge/>
            <w:tcBorders>
              <w:left w:val="single" w:sz="4" w:space="0" w:color="auto"/>
            </w:tcBorders>
            <w:vAlign w:val="center"/>
          </w:tcPr>
          <w:p w:rsidR="00000000" w:rsidRDefault="004C5385">
            <w:pPr>
              <w:pStyle w:val="a3"/>
              <w:wordWrap/>
              <w:spacing w:line="240" w:lineRule="auto"/>
              <w:rPr>
                <w:spacing w:val="0"/>
              </w:rPr>
            </w:pPr>
          </w:p>
        </w:tc>
        <w:tc>
          <w:tcPr>
            <w:tcW w:w="3150" w:type="dxa"/>
            <w:tcBorders>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工事着手予定年月日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480"/>
        </w:trPr>
        <w:tc>
          <w:tcPr>
            <w:tcW w:w="420" w:type="dxa"/>
            <w:vMerge/>
            <w:tcBorders>
              <w:left w:val="single" w:sz="4" w:space="0" w:color="auto"/>
            </w:tcBorders>
            <w:vAlign w:val="center"/>
          </w:tcPr>
          <w:p w:rsidR="00000000" w:rsidRDefault="004C5385">
            <w:pPr>
              <w:pStyle w:val="a3"/>
              <w:wordWrap/>
              <w:spacing w:line="240" w:lineRule="auto"/>
              <w:rPr>
                <w:spacing w:val="0"/>
              </w:rPr>
            </w:pPr>
          </w:p>
        </w:tc>
        <w:tc>
          <w:tcPr>
            <w:tcW w:w="3150" w:type="dxa"/>
            <w:tcBorders>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工事完成予定年月日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480"/>
        </w:trPr>
        <w:tc>
          <w:tcPr>
            <w:tcW w:w="420" w:type="dxa"/>
            <w:vMerge/>
            <w:tcBorders>
              <w:left w:val="single" w:sz="4" w:space="0" w:color="auto"/>
              <w:bottom w:val="single" w:sz="4" w:space="0" w:color="auto"/>
            </w:tcBorders>
            <w:vAlign w:val="center"/>
          </w:tcPr>
          <w:p w:rsidR="00000000" w:rsidRDefault="004C5385">
            <w:pPr>
              <w:pStyle w:val="a3"/>
              <w:wordWrap/>
              <w:spacing w:line="240" w:lineRule="auto"/>
              <w:rPr>
                <w:spacing w:val="0"/>
              </w:rPr>
            </w:pPr>
          </w:p>
        </w:tc>
        <w:tc>
          <w:tcPr>
            <w:tcW w:w="3150" w:type="dxa"/>
            <w:tcBorders>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使用開始予定年月日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720"/>
        </w:trPr>
        <w:tc>
          <w:tcPr>
            <w:tcW w:w="420" w:type="dxa"/>
            <w:vMerge w:val="restart"/>
            <w:tcBorders>
              <w:left w:val="single" w:sz="4" w:space="0" w:color="auto"/>
            </w:tcBorders>
            <w:vAlign w:val="center"/>
          </w:tcPr>
          <w:p w:rsidR="00000000" w:rsidRDefault="004C5385">
            <w:pPr>
              <w:pStyle w:val="a3"/>
              <w:jc w:val="center"/>
              <w:rPr>
                <w:spacing w:val="0"/>
              </w:rPr>
            </w:pPr>
            <w:r>
              <w:rPr>
                <w:rFonts w:hint="eastAsia"/>
              </w:rPr>
              <w:t>騒音・振動の防止の方法</w:t>
            </w:r>
          </w:p>
        </w:tc>
        <w:tc>
          <w:tcPr>
            <w:tcW w:w="3150" w:type="dxa"/>
            <w:tcBorders>
              <w:left w:val="single" w:sz="4" w:space="0" w:color="auto"/>
              <w:bottom w:val="single" w:sz="4" w:space="0" w:color="auto"/>
            </w:tcBorders>
            <w:vAlign w:val="center"/>
          </w:tcPr>
          <w:p w:rsidR="00000000" w:rsidRDefault="004C5385">
            <w:pPr>
              <w:pStyle w:val="a3"/>
              <w:wordWrap/>
              <w:spacing w:line="240" w:lineRule="auto"/>
              <w:ind w:right="259" w:firstLine="259"/>
              <w:jc w:val="distribute"/>
              <w:rPr>
                <w:rFonts w:hint="eastAsia"/>
                <w:spacing w:val="0"/>
              </w:rPr>
            </w:pPr>
            <w:r>
              <w:rPr>
                <w:rFonts w:hint="eastAsia"/>
                <w:snapToGrid w:val="0"/>
                <w:spacing w:val="0"/>
              </w:rPr>
              <w:t>防止施設の名称</w:t>
            </w:r>
          </w:p>
          <w:p w:rsidR="00000000" w:rsidRDefault="004C5385">
            <w:pPr>
              <w:pStyle w:val="a3"/>
              <w:wordWrap/>
              <w:spacing w:line="240" w:lineRule="auto"/>
              <w:ind w:right="259" w:firstLine="259"/>
              <w:jc w:val="distribute"/>
              <w:rPr>
                <w:rFonts w:hint="eastAsia"/>
                <w:spacing w:val="0"/>
              </w:rPr>
            </w:pPr>
            <w:r>
              <w:rPr>
                <w:rFonts w:hint="eastAsia"/>
                <w:spacing w:val="0"/>
              </w:rPr>
              <w:t>又は防止措置の概要</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720"/>
        </w:trPr>
        <w:tc>
          <w:tcPr>
            <w:tcW w:w="420" w:type="dxa"/>
            <w:vMerge/>
            <w:tcBorders>
              <w:left w:val="single" w:sz="4" w:space="0" w:color="auto"/>
            </w:tcBorders>
            <w:vAlign w:val="center"/>
          </w:tcPr>
          <w:p w:rsidR="00000000" w:rsidRDefault="004C5385">
            <w:pPr>
              <w:pStyle w:val="a3"/>
              <w:rPr>
                <w:spacing w:val="0"/>
              </w:rPr>
            </w:pPr>
          </w:p>
        </w:tc>
        <w:tc>
          <w:tcPr>
            <w:tcW w:w="3150" w:type="dxa"/>
            <w:tcBorders>
              <w:top w:val="single" w:sz="4" w:space="0" w:color="auto"/>
              <w:left w:val="single" w:sz="4" w:space="0" w:color="auto"/>
            </w:tcBorders>
            <w:vAlign w:val="center"/>
          </w:tcPr>
          <w:p w:rsidR="00000000" w:rsidRDefault="004C5385">
            <w:pPr>
              <w:pStyle w:val="a3"/>
              <w:wordWrap/>
              <w:spacing w:line="240" w:lineRule="auto"/>
              <w:ind w:right="259" w:firstLine="259"/>
              <w:jc w:val="distribute"/>
              <w:rPr>
                <w:rFonts w:hint="eastAsia"/>
                <w:spacing w:val="0"/>
              </w:rPr>
            </w:pPr>
            <w:r>
              <w:rPr>
                <w:rFonts w:hint="eastAsia"/>
                <w:snapToGrid w:val="0"/>
                <w:spacing w:val="0"/>
              </w:rPr>
              <w:t>防止施設の設置箇所</w:t>
            </w:r>
          </w:p>
          <w:p w:rsidR="00000000" w:rsidRDefault="004C5385">
            <w:pPr>
              <w:pStyle w:val="a3"/>
              <w:wordWrap/>
              <w:spacing w:line="240" w:lineRule="auto"/>
              <w:ind w:right="259" w:firstLine="259"/>
              <w:jc w:val="distribute"/>
              <w:rPr>
                <w:rFonts w:hint="eastAsia"/>
                <w:spacing w:val="0"/>
              </w:rPr>
            </w:pPr>
            <w:r>
              <w:rPr>
                <w:rFonts w:hint="eastAsia"/>
                <w:spacing w:val="0"/>
              </w:rPr>
              <w:t>又は防止措置の方法</w:t>
            </w:r>
          </w:p>
        </w:tc>
        <w:tc>
          <w:tcPr>
            <w:tcW w:w="6300" w:type="dxa"/>
            <w:gridSpan w:val="4"/>
            <w:tcBorders>
              <w:top w:val="single" w:sz="4" w:space="0" w:color="auto"/>
              <w:left w:val="single" w:sz="4" w:space="0" w:color="auto"/>
            </w:tcBorders>
            <w:vAlign w:val="center"/>
          </w:tcPr>
          <w:p w:rsidR="00000000" w:rsidRDefault="004C5385">
            <w:pPr>
              <w:pStyle w:val="a3"/>
              <w:wordWrap/>
              <w:spacing w:line="240" w:lineRule="auto"/>
              <w:rPr>
                <w:spacing w:val="0"/>
              </w:rPr>
            </w:pPr>
            <w:r>
              <w:rPr>
                <w:rFonts w:hint="eastAsia"/>
              </w:rPr>
              <w:t>別図によることとし、配置図内に明記すること。</w:t>
            </w: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360"/>
        </w:trPr>
        <w:tc>
          <w:tcPr>
            <w:tcW w:w="420" w:type="dxa"/>
            <w:vMerge/>
            <w:tcBorders>
              <w:left w:val="single" w:sz="4" w:space="0" w:color="auto"/>
            </w:tcBorders>
            <w:vAlign w:val="center"/>
          </w:tcPr>
          <w:p w:rsidR="00000000" w:rsidRDefault="004C5385">
            <w:pPr>
              <w:pStyle w:val="a3"/>
              <w:rPr>
                <w:spacing w:val="0"/>
              </w:rPr>
            </w:pPr>
          </w:p>
        </w:tc>
        <w:tc>
          <w:tcPr>
            <w:tcW w:w="3150" w:type="dxa"/>
            <w:vMerge w:val="restart"/>
            <w:tcBorders>
              <w:top w:val="single" w:sz="4" w:space="0" w:color="auto"/>
              <w:left w:val="single" w:sz="4" w:space="0" w:color="auto"/>
            </w:tcBorders>
            <w:vAlign w:val="center"/>
          </w:tcPr>
          <w:p w:rsidR="00000000" w:rsidRDefault="004C5385">
            <w:pPr>
              <w:pStyle w:val="a3"/>
              <w:ind w:right="259" w:firstLine="259"/>
              <w:jc w:val="distribute"/>
              <w:rPr>
                <w:spacing w:val="0"/>
              </w:rPr>
            </w:pPr>
            <w:r>
              <w:rPr>
                <w:rFonts w:hint="eastAsia"/>
                <w:snapToGrid w:val="0"/>
                <w:spacing w:val="0"/>
              </w:rPr>
              <w:t>防止の効果</w:t>
            </w:r>
          </w:p>
        </w:tc>
        <w:tc>
          <w:tcPr>
            <w:tcW w:w="1575" w:type="dxa"/>
            <w:tcBorders>
              <w:top w:val="single" w:sz="4" w:space="0" w:color="auto"/>
              <w:left w:val="single" w:sz="4" w:space="0" w:color="auto"/>
            </w:tcBorders>
            <w:vAlign w:val="center"/>
          </w:tcPr>
          <w:p w:rsidR="00000000" w:rsidRDefault="004C5385">
            <w:pPr>
              <w:pStyle w:val="a3"/>
              <w:wordWrap/>
              <w:spacing w:line="240" w:lineRule="auto"/>
              <w:rPr>
                <w:spacing w:val="0"/>
              </w:rPr>
            </w:pPr>
            <w:r>
              <w:rPr>
                <w:rFonts w:hint="eastAsia"/>
              </w:rPr>
              <w:t>防止前</w:t>
            </w:r>
            <w:r>
              <w:rPr>
                <w:spacing w:val="-1"/>
              </w:rPr>
              <w:t xml:space="preserve">        </w:t>
            </w:r>
          </w:p>
        </w:tc>
        <w:tc>
          <w:tcPr>
            <w:tcW w:w="1575" w:type="dxa"/>
            <w:tcBorders>
              <w:top w:val="single" w:sz="4" w:space="0" w:color="auto"/>
              <w:left w:val="nil"/>
            </w:tcBorders>
            <w:vAlign w:val="center"/>
          </w:tcPr>
          <w:p w:rsidR="00000000" w:rsidRDefault="004C5385">
            <w:pPr>
              <w:pStyle w:val="a3"/>
              <w:wordWrap/>
              <w:spacing w:line="240" w:lineRule="auto"/>
              <w:rPr>
                <w:rFonts w:hint="eastAsia"/>
                <w:spacing w:val="0"/>
              </w:rPr>
            </w:pPr>
            <w:r>
              <w:rPr>
                <w:rFonts w:hint="eastAsia"/>
                <w:spacing w:val="0"/>
              </w:rPr>
              <w:t>防止後</w:t>
            </w:r>
          </w:p>
        </w:tc>
        <w:tc>
          <w:tcPr>
            <w:tcW w:w="1575" w:type="dxa"/>
            <w:tcBorders>
              <w:top w:val="single" w:sz="4" w:space="0" w:color="auto"/>
              <w:left w:val="single" w:sz="4" w:space="0" w:color="auto"/>
            </w:tcBorders>
            <w:vAlign w:val="center"/>
          </w:tcPr>
          <w:p w:rsidR="00000000" w:rsidRDefault="004C5385">
            <w:pPr>
              <w:pStyle w:val="a3"/>
              <w:wordWrap/>
              <w:spacing w:line="240" w:lineRule="auto"/>
              <w:rPr>
                <w:spacing w:val="0"/>
              </w:rPr>
            </w:pPr>
            <w:r>
              <w:rPr>
                <w:rFonts w:hint="eastAsia"/>
              </w:rPr>
              <w:t>防止前</w:t>
            </w:r>
            <w:r>
              <w:rPr>
                <w:spacing w:val="-1"/>
              </w:rPr>
              <w:t xml:space="preserve">        </w:t>
            </w:r>
          </w:p>
        </w:tc>
        <w:tc>
          <w:tcPr>
            <w:tcW w:w="1575" w:type="dxa"/>
            <w:tcBorders>
              <w:top w:val="single" w:sz="4" w:space="0" w:color="auto"/>
              <w:left w:val="nil"/>
            </w:tcBorders>
            <w:vAlign w:val="center"/>
          </w:tcPr>
          <w:p w:rsidR="00000000" w:rsidRDefault="004C5385">
            <w:pPr>
              <w:pStyle w:val="a3"/>
              <w:wordWrap/>
              <w:spacing w:line="240" w:lineRule="auto"/>
              <w:rPr>
                <w:rFonts w:hint="eastAsia"/>
                <w:spacing w:val="0"/>
              </w:rPr>
            </w:pPr>
            <w:r>
              <w:rPr>
                <w:rFonts w:hint="eastAsia"/>
                <w:spacing w:val="0"/>
              </w:rPr>
              <w:t>防止後</w:t>
            </w: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840"/>
        </w:trPr>
        <w:tc>
          <w:tcPr>
            <w:tcW w:w="420" w:type="dxa"/>
            <w:vMerge/>
            <w:tcBorders>
              <w:left w:val="single" w:sz="4" w:space="0" w:color="auto"/>
            </w:tcBorders>
            <w:vAlign w:val="center"/>
          </w:tcPr>
          <w:p w:rsidR="00000000" w:rsidRDefault="004C5385">
            <w:pPr>
              <w:pStyle w:val="a3"/>
              <w:rPr>
                <w:spacing w:val="0"/>
              </w:rPr>
            </w:pPr>
          </w:p>
        </w:tc>
        <w:tc>
          <w:tcPr>
            <w:tcW w:w="3150" w:type="dxa"/>
            <w:vMerge/>
            <w:tcBorders>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p>
        </w:tc>
        <w:tc>
          <w:tcPr>
            <w:tcW w:w="1575" w:type="dxa"/>
            <w:tcBorders>
              <w:left w:val="single" w:sz="4" w:space="0" w:color="auto"/>
              <w:bottom w:val="single" w:sz="4" w:space="0" w:color="auto"/>
            </w:tcBorders>
            <w:vAlign w:val="center"/>
          </w:tcPr>
          <w:p w:rsidR="00000000" w:rsidRDefault="004C5385">
            <w:pPr>
              <w:pStyle w:val="a3"/>
              <w:wordWrap/>
              <w:spacing w:line="240" w:lineRule="auto"/>
              <w:rPr>
                <w:spacing w:val="0"/>
              </w:rPr>
            </w:pPr>
          </w:p>
        </w:tc>
        <w:tc>
          <w:tcPr>
            <w:tcW w:w="1575" w:type="dxa"/>
            <w:tcBorders>
              <w:left w:val="nil"/>
              <w:bottom w:val="single" w:sz="4" w:space="0" w:color="auto"/>
            </w:tcBorders>
            <w:vAlign w:val="center"/>
          </w:tcPr>
          <w:p w:rsidR="00000000" w:rsidRDefault="004C5385">
            <w:pPr>
              <w:pStyle w:val="a3"/>
              <w:wordWrap/>
              <w:spacing w:line="240" w:lineRule="auto"/>
              <w:rPr>
                <w:spacing w:val="0"/>
              </w:rPr>
            </w:pPr>
          </w:p>
        </w:tc>
        <w:tc>
          <w:tcPr>
            <w:tcW w:w="1575" w:type="dxa"/>
            <w:tcBorders>
              <w:left w:val="single" w:sz="4" w:space="0" w:color="auto"/>
              <w:bottom w:val="single" w:sz="4" w:space="0" w:color="auto"/>
            </w:tcBorders>
            <w:vAlign w:val="center"/>
          </w:tcPr>
          <w:p w:rsidR="00000000" w:rsidRDefault="004C5385">
            <w:pPr>
              <w:pStyle w:val="a3"/>
              <w:wordWrap/>
              <w:spacing w:line="240" w:lineRule="auto"/>
              <w:rPr>
                <w:spacing w:val="0"/>
              </w:rPr>
            </w:pPr>
          </w:p>
        </w:tc>
        <w:tc>
          <w:tcPr>
            <w:tcW w:w="1575" w:type="dxa"/>
            <w:tcBorders>
              <w:left w:val="nil"/>
              <w:bottom w:val="single" w:sz="4" w:space="0" w:color="auto"/>
            </w:tcBorders>
            <w:vAlign w:val="center"/>
          </w:tcPr>
          <w:p w:rsidR="00000000" w:rsidRDefault="004C5385">
            <w:pPr>
              <w:pStyle w:val="a3"/>
              <w:wordWrap/>
              <w:spacing w:line="240" w:lineRule="auto"/>
              <w:rPr>
                <w:spacing w:val="0"/>
              </w:rPr>
            </w:pP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480"/>
        </w:trPr>
        <w:tc>
          <w:tcPr>
            <w:tcW w:w="420" w:type="dxa"/>
            <w:vMerge/>
            <w:tcBorders>
              <w:left w:val="single" w:sz="4" w:space="0" w:color="auto"/>
            </w:tcBorders>
            <w:vAlign w:val="center"/>
          </w:tcPr>
          <w:p w:rsidR="00000000" w:rsidRDefault="004C5385">
            <w:pPr>
              <w:pStyle w:val="a3"/>
              <w:rPr>
                <w:spacing w:val="0"/>
              </w:rPr>
            </w:pPr>
          </w:p>
        </w:tc>
        <w:tc>
          <w:tcPr>
            <w:tcW w:w="3150" w:type="dxa"/>
            <w:tcBorders>
              <w:top w:val="single" w:sz="4" w:space="0" w:color="auto"/>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設置年月日</w:t>
            </w: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3150" w:type="dxa"/>
            <w:gridSpan w:val="2"/>
            <w:tcBorders>
              <w:top w:val="single" w:sz="4" w:space="0" w:color="auto"/>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480"/>
        </w:trPr>
        <w:tc>
          <w:tcPr>
            <w:tcW w:w="420" w:type="dxa"/>
            <w:vMerge/>
            <w:tcBorders>
              <w:left w:val="single" w:sz="4" w:space="0" w:color="auto"/>
            </w:tcBorders>
            <w:vAlign w:val="center"/>
          </w:tcPr>
          <w:p w:rsidR="00000000" w:rsidRDefault="004C5385">
            <w:pPr>
              <w:pStyle w:val="a3"/>
              <w:wordWrap/>
              <w:spacing w:line="240" w:lineRule="auto"/>
              <w:rPr>
                <w:spacing w:val="0"/>
              </w:rPr>
            </w:pPr>
          </w:p>
        </w:tc>
        <w:tc>
          <w:tcPr>
            <w:tcW w:w="3150" w:type="dxa"/>
            <w:tcBorders>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工事着手予定年月日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480"/>
        </w:trPr>
        <w:tc>
          <w:tcPr>
            <w:tcW w:w="420" w:type="dxa"/>
            <w:vMerge/>
            <w:tcBorders>
              <w:left w:val="single" w:sz="4" w:space="0" w:color="auto"/>
            </w:tcBorders>
            <w:vAlign w:val="center"/>
          </w:tcPr>
          <w:p w:rsidR="00000000" w:rsidRDefault="004C5385">
            <w:pPr>
              <w:pStyle w:val="a3"/>
              <w:wordWrap/>
              <w:spacing w:line="240" w:lineRule="auto"/>
              <w:rPr>
                <w:spacing w:val="0"/>
              </w:rPr>
            </w:pPr>
          </w:p>
        </w:tc>
        <w:tc>
          <w:tcPr>
            <w:tcW w:w="3150" w:type="dxa"/>
            <w:tcBorders>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工事完成予定年月日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00000" w:rsidRDefault="004C5385">
            <w:pPr>
              <w:pStyle w:val="a3"/>
              <w:wordWrap/>
              <w:spacing w:line="240" w:lineRule="auto"/>
              <w:rPr>
                <w:spacing w:val="0"/>
              </w:rPr>
            </w:pPr>
          </w:p>
        </w:tc>
      </w:tr>
      <w:tr w:rsidR="00000000">
        <w:tblPrEx>
          <w:tblCellMar>
            <w:top w:w="0" w:type="dxa"/>
            <w:bottom w:w="0" w:type="dxa"/>
          </w:tblCellMar>
        </w:tblPrEx>
        <w:trPr>
          <w:cantSplit/>
          <w:trHeight w:hRule="exact" w:val="480"/>
        </w:trPr>
        <w:tc>
          <w:tcPr>
            <w:tcW w:w="420" w:type="dxa"/>
            <w:vMerge/>
            <w:tcBorders>
              <w:left w:val="single" w:sz="4" w:space="0" w:color="auto"/>
              <w:bottom w:val="single" w:sz="4" w:space="0" w:color="auto"/>
            </w:tcBorders>
            <w:vAlign w:val="center"/>
          </w:tcPr>
          <w:p w:rsidR="00000000" w:rsidRDefault="004C5385">
            <w:pPr>
              <w:pStyle w:val="a3"/>
              <w:wordWrap/>
              <w:spacing w:line="240" w:lineRule="auto"/>
              <w:rPr>
                <w:spacing w:val="0"/>
              </w:rPr>
            </w:pPr>
          </w:p>
        </w:tc>
        <w:tc>
          <w:tcPr>
            <w:tcW w:w="3150" w:type="dxa"/>
            <w:tcBorders>
              <w:left w:val="single" w:sz="4" w:space="0" w:color="auto"/>
              <w:bottom w:val="single" w:sz="4" w:space="0" w:color="auto"/>
            </w:tcBorders>
            <w:vAlign w:val="center"/>
          </w:tcPr>
          <w:p w:rsidR="00000000" w:rsidRDefault="004C5385">
            <w:pPr>
              <w:pStyle w:val="a3"/>
              <w:wordWrap/>
              <w:spacing w:line="240" w:lineRule="auto"/>
              <w:ind w:right="259" w:firstLine="259"/>
              <w:jc w:val="distribute"/>
              <w:rPr>
                <w:spacing w:val="0"/>
              </w:rPr>
            </w:pPr>
            <w:r>
              <w:rPr>
                <w:rFonts w:hint="eastAsia"/>
                <w:snapToGrid w:val="0"/>
                <w:spacing w:val="0"/>
              </w:rPr>
              <w:t>使用開始予定年月日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3150" w:type="dxa"/>
            <w:gridSpan w:val="2"/>
            <w:tcBorders>
              <w:left w:val="single" w:sz="4" w:space="0" w:color="auto"/>
              <w:bottom w:val="single" w:sz="4" w:space="0" w:color="auto"/>
            </w:tcBorders>
            <w:vAlign w:val="center"/>
          </w:tcPr>
          <w:p w:rsidR="00000000" w:rsidRDefault="004C5385">
            <w:pPr>
              <w:pStyle w:val="a3"/>
              <w:wordWrap/>
              <w:spacing w:line="240" w:lineRule="auto"/>
              <w:rPr>
                <w:spacing w:val="0"/>
              </w:rPr>
            </w:pPr>
            <w:r>
              <w:rPr>
                <w:spacing w:val="-1"/>
              </w:rPr>
              <w:t xml:space="preserve">          </w:t>
            </w:r>
            <w:r>
              <w:rPr>
                <w:rFonts w:hint="eastAsia"/>
              </w:rPr>
              <w:t>年　　　月　　　日</w:t>
            </w:r>
          </w:p>
        </w:tc>
        <w:tc>
          <w:tcPr>
            <w:tcW w:w="112" w:type="dxa"/>
            <w:tcBorders>
              <w:left w:val="single" w:sz="4" w:space="0" w:color="auto"/>
            </w:tcBorders>
          </w:tcPr>
          <w:p w:rsidR="00000000" w:rsidRDefault="004C5385">
            <w:pPr>
              <w:pStyle w:val="a3"/>
              <w:wordWrap/>
              <w:spacing w:line="240" w:lineRule="auto"/>
              <w:rPr>
                <w:spacing w:val="0"/>
              </w:rPr>
            </w:pPr>
          </w:p>
        </w:tc>
      </w:tr>
    </w:tbl>
    <w:p w:rsidR="00000000" w:rsidRDefault="004C5385">
      <w:pPr>
        <w:pStyle w:val="a3"/>
        <w:rPr>
          <w:spacing w:val="0"/>
        </w:rPr>
      </w:pPr>
      <w:r>
        <w:rPr>
          <w:rFonts w:hint="eastAsia"/>
        </w:rPr>
        <w:t>備考</w:t>
      </w:r>
    </w:p>
    <w:p w:rsidR="00000000" w:rsidRDefault="004C5385">
      <w:pPr>
        <w:pStyle w:val="a3"/>
        <w:ind w:left="480" w:hanging="480"/>
        <w:rPr>
          <w:spacing w:val="0"/>
        </w:rPr>
      </w:pPr>
      <w:r>
        <w:rPr>
          <w:rFonts w:hint="eastAsia"/>
        </w:rPr>
        <w:t xml:space="preserve">　１　特定施設の種類の欄には、騒音規制法施行令別表第１に掲げる項番号</w:t>
      </w:r>
      <w:r>
        <w:rPr>
          <w:rFonts w:hint="eastAsia"/>
        </w:rPr>
        <w:t>及びイ、ロ、ハ等の細分があるときはその記号並びに名称を記載すること。</w:t>
      </w:r>
    </w:p>
    <w:p w:rsidR="00000000" w:rsidRDefault="004C5385">
      <w:pPr>
        <w:pStyle w:val="a3"/>
        <w:ind w:left="480" w:hanging="480"/>
        <w:rPr>
          <w:spacing w:val="0"/>
        </w:rPr>
      </w:pPr>
      <w:r>
        <w:rPr>
          <w:rFonts w:hint="eastAsia"/>
        </w:rPr>
        <w:t xml:space="preserve">　２　防止施設の名称又は防止措置の概要の欄には、消音器の設置、音源室内の防音措置、遮音壁の設置等騒音の防止に関して講ずる措置の概要又はつり基礎、直接支持基礎、空気ばねの設置等振動の防止に関して講ずる措置を記載すること。</w:t>
      </w:r>
    </w:p>
    <w:p w:rsidR="00000000" w:rsidRDefault="004C5385">
      <w:pPr>
        <w:pStyle w:val="a3"/>
        <w:ind w:left="480" w:hanging="480"/>
        <w:rPr>
          <w:spacing w:val="0"/>
        </w:rPr>
      </w:pPr>
      <w:r>
        <w:rPr>
          <w:rFonts w:hint="eastAsia"/>
        </w:rPr>
        <w:t xml:space="preserve">　３　防止の効果の欄の記入に際しては、その根拠となる騒音、振動レベルの計算書を添付すること。</w:t>
      </w:r>
    </w:p>
    <w:p w:rsidR="00000000" w:rsidRDefault="004C5385">
      <w:pPr>
        <w:pStyle w:val="a3"/>
        <w:ind w:left="480" w:hanging="480"/>
        <w:rPr>
          <w:spacing w:val="0"/>
        </w:rPr>
      </w:pPr>
      <w:r>
        <w:rPr>
          <w:rFonts w:hint="eastAsia"/>
        </w:rPr>
        <w:t xml:space="preserve">　４　特定工場等の立面図を添付すること。</w:t>
      </w:r>
    </w:p>
    <w:sectPr w:rsidR="00000000">
      <w:pgSz w:w="11906" w:h="16838"/>
      <w:pgMar w:top="1133" w:right="850" w:bottom="1133" w:left="96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85"/>
    <w:rsid w:val="004C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CE1607F-E9A6-4162-A6FF-2C10328F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3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3926</cp:lastModifiedBy>
  <cp:revision>2</cp:revision>
  <cp:lastPrinted>2001-08-16T02:14:00Z</cp:lastPrinted>
  <dcterms:created xsi:type="dcterms:W3CDTF">2023-11-28T05:00:00Z</dcterms:created>
  <dcterms:modified xsi:type="dcterms:W3CDTF">2023-11-28T05:00:00Z</dcterms:modified>
</cp:coreProperties>
</file>