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2914D0">
        <w:trPr>
          <w:cantSplit/>
          <w:trHeight w:val="54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42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rsidR="001D1D47" w:rsidRPr="00296E0D" w:rsidRDefault="002914D0" w:rsidP="002914D0">
            <w:pPr>
              <w:wordWrap/>
              <w:spacing w:line="240" w:lineRule="exact"/>
            </w:pPr>
            <w:r>
              <w:rPr>
                <w:rFonts w:hint="eastAsia"/>
              </w:rPr>
              <w:t>別紙のとおり</w:t>
            </w:r>
          </w:p>
        </w:tc>
      </w:tr>
      <w:tr w:rsidR="00296E0D" w:rsidRPr="00296E0D" w:rsidTr="002914D0">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vAlign w:val="center"/>
          </w:tcPr>
          <w:p w:rsidR="008D25D6" w:rsidRPr="00296E0D" w:rsidRDefault="008D25D6" w:rsidP="002914D0">
            <w:pPr>
              <w:wordWrap/>
              <w:spacing w:line="240" w:lineRule="exact"/>
            </w:pPr>
          </w:p>
        </w:tc>
      </w:tr>
      <w:tr w:rsidR="00296E0D" w:rsidRPr="00296E0D" w:rsidTr="002914D0">
        <w:trPr>
          <w:cantSplit/>
          <w:trHeight w:val="52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560"/>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vAlign w:val="center"/>
          </w:tcPr>
          <w:p w:rsidR="001D1D47" w:rsidRPr="00296E0D" w:rsidRDefault="001D1D47" w:rsidP="002914D0">
            <w:pPr>
              <w:wordWrap/>
              <w:spacing w:line="240" w:lineRule="exact"/>
            </w:pPr>
          </w:p>
        </w:tc>
      </w:tr>
      <w:tr w:rsidR="00296E0D" w:rsidRPr="00296E0D" w:rsidTr="002914D0">
        <w:trPr>
          <w:cantSplit/>
          <w:trHeight w:val="979"/>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vAlign w:val="center"/>
          </w:tcPr>
          <w:p w:rsidR="002914D0" w:rsidRDefault="002914D0" w:rsidP="002914D0">
            <w:pPr>
              <w:wordWrap/>
              <w:spacing w:line="240" w:lineRule="exact"/>
            </w:pPr>
            <w:r>
              <w:rPr>
                <w:rFonts w:hint="eastAsia"/>
              </w:rPr>
              <w:t>薬局、医薬品販売業、医薬品等製造販売業、</w:t>
            </w:r>
          </w:p>
          <w:p w:rsidR="002914D0" w:rsidRDefault="002914D0" w:rsidP="002914D0">
            <w:pPr>
              <w:wordWrap/>
              <w:spacing w:line="240" w:lineRule="exact"/>
            </w:pPr>
            <w:r>
              <w:rPr>
                <w:rFonts w:hint="eastAsia"/>
              </w:rPr>
              <w:t>医療機器修理業、毒物劇物販売業、医薬部外</w:t>
            </w:r>
          </w:p>
          <w:p w:rsidR="001D1D47" w:rsidRPr="00296E0D" w:rsidRDefault="002914D0" w:rsidP="002914D0">
            <w:pPr>
              <w:wordWrap/>
              <w:spacing w:line="240" w:lineRule="exact"/>
            </w:pPr>
            <w:r>
              <w:rPr>
                <w:rFonts w:hint="eastAsia"/>
              </w:rPr>
              <w:t>品販売業、化粧品販売業、（　　　　　　　）</w:t>
            </w:r>
          </w:p>
        </w:tc>
      </w:tr>
      <w:tr w:rsidR="00296E0D" w:rsidRPr="00296E0D" w:rsidTr="002914D0">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732E54"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43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rsidR="00D13013" w:rsidRPr="00296E0D" w:rsidRDefault="00D13013" w:rsidP="002914D0">
            <w:pPr>
              <w:wordWrap/>
              <w:spacing w:line="240" w:lineRule="exact"/>
            </w:pPr>
          </w:p>
        </w:tc>
      </w:tr>
      <w:tr w:rsidR="00296E0D" w:rsidRPr="00296E0D" w:rsidTr="002914D0">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rsidR="00D13013" w:rsidRPr="00296E0D" w:rsidRDefault="00D13013" w:rsidP="002914D0">
            <w:pPr>
              <w:wordWrap/>
              <w:spacing w:line="240" w:lineRule="exact"/>
            </w:pPr>
          </w:p>
        </w:tc>
      </w:tr>
      <w:tr w:rsidR="001D1D47" w:rsidRPr="00296E0D" w:rsidTr="002914D0">
        <w:trPr>
          <w:cantSplit/>
          <w:trHeight w:val="763"/>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1D1D47" w:rsidP="002914D0">
            <w:pPr>
              <w:wordWrap/>
              <w:spacing w:line="240" w:lineRule="exact"/>
            </w:pP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74EF0">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119"/>
      </w:tblGrid>
      <w:tr w:rsidR="00296E0D" w:rsidRPr="00296E0D" w:rsidTr="00503496">
        <w:trPr>
          <w:cantSplit/>
          <w:trHeight w:val="560"/>
        </w:trPr>
        <w:tc>
          <w:tcPr>
            <w:tcW w:w="3222" w:type="dxa"/>
            <w:tcBorders>
              <w:top w:val="nil"/>
              <w:left w:val="nil"/>
              <w:bottom w:val="nil"/>
              <w:right w:val="nil"/>
            </w:tcBorders>
            <w:vAlign w:val="center"/>
          </w:tcPr>
          <w:p w:rsidR="007922CE" w:rsidRPr="00296E0D" w:rsidRDefault="00732E54">
            <w:pPr>
              <w:spacing w:line="240" w:lineRule="exact"/>
              <w:jc w:val="right"/>
            </w:pPr>
            <w:r>
              <w:rPr>
                <w:noProof/>
              </w:rPr>
              <w:pict>
                <v:group id="_x0000_s1029" style="position:absolute;left:0;text-align:left;margin-left:204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04pt;margin-top:31.05pt;width:106.55pt;height:24pt;z-index:251657728"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3119" w:type="dxa"/>
            <w:tcBorders>
              <w:top w:val="nil"/>
              <w:left w:val="nil"/>
              <w:bottom w:val="nil"/>
              <w:right w:val="nil"/>
            </w:tcBorders>
            <w:vAlign w:val="center"/>
          </w:tcPr>
          <w:p w:rsidR="007922CE" w:rsidRPr="00296E0D" w:rsidRDefault="007922CE" w:rsidP="00503496">
            <w:pPr>
              <w:spacing w:line="240" w:lineRule="exact"/>
            </w:pPr>
          </w:p>
        </w:tc>
      </w:tr>
      <w:tr w:rsidR="00296E0D" w:rsidRPr="00296E0D" w:rsidTr="00503496">
        <w:trPr>
          <w:cantSplit/>
          <w:trHeight w:val="560"/>
        </w:trPr>
        <w:tc>
          <w:tcPr>
            <w:tcW w:w="3222"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119" w:type="dxa"/>
            <w:tcBorders>
              <w:top w:val="nil"/>
              <w:left w:val="nil"/>
              <w:bottom w:val="nil"/>
              <w:right w:val="nil"/>
            </w:tcBorders>
            <w:vAlign w:val="center"/>
          </w:tcPr>
          <w:p w:rsidR="007922CE" w:rsidRPr="00296E0D" w:rsidRDefault="007922CE" w:rsidP="00503496">
            <w:pPr>
              <w:spacing w:line="240" w:lineRule="exact"/>
              <w:ind w:right="420"/>
            </w:pP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2914D0" w:rsidRDefault="0089749D" w:rsidP="002914D0">
      <w:pPr>
        <w:spacing w:line="260" w:lineRule="exact"/>
        <w:ind w:firstLineChars="135" w:firstLine="283"/>
        <w:rPr>
          <w:rFonts w:hAnsi="Courier New"/>
          <w:szCs w:val="20"/>
        </w:rPr>
      </w:pPr>
      <w:r w:rsidRPr="00296E0D">
        <w:rPr>
          <w:rFonts w:hint="eastAsia"/>
        </w:rPr>
        <w:t xml:space="preserve">　　　</w:t>
      </w:r>
      <w:r w:rsidR="00774EF0">
        <w:rPr>
          <w:rFonts w:hint="eastAsia"/>
        </w:rPr>
        <w:t>福島市保健所長</w:t>
      </w:r>
    </w:p>
    <w:p w:rsidR="007922CE" w:rsidRPr="00296E0D" w:rsidRDefault="002914D0" w:rsidP="001E7FC6">
      <w:pPr>
        <w:overflowPunct/>
        <w:spacing w:line="260" w:lineRule="exact"/>
      </w:pP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14D0"/>
    <w:rsid w:val="00296E0D"/>
    <w:rsid w:val="002A47E2"/>
    <w:rsid w:val="003A30EE"/>
    <w:rsid w:val="003C7842"/>
    <w:rsid w:val="0040521C"/>
    <w:rsid w:val="00410744"/>
    <w:rsid w:val="00420B12"/>
    <w:rsid w:val="00483114"/>
    <w:rsid w:val="0048366A"/>
    <w:rsid w:val="004A1B22"/>
    <w:rsid w:val="004B43AA"/>
    <w:rsid w:val="004B6093"/>
    <w:rsid w:val="00503496"/>
    <w:rsid w:val="005105A5"/>
    <w:rsid w:val="0053754F"/>
    <w:rsid w:val="00561705"/>
    <w:rsid w:val="00576000"/>
    <w:rsid w:val="005A60C0"/>
    <w:rsid w:val="00616F3B"/>
    <w:rsid w:val="0063532E"/>
    <w:rsid w:val="00642F3F"/>
    <w:rsid w:val="00654C20"/>
    <w:rsid w:val="00670CAC"/>
    <w:rsid w:val="00675F60"/>
    <w:rsid w:val="00732E54"/>
    <w:rsid w:val="00774EF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8C27994"/>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14</cp:revision>
  <cp:lastPrinted>2020-11-20T06:49:00Z</cp:lastPrinted>
  <dcterms:created xsi:type="dcterms:W3CDTF">2020-08-14T06:13:00Z</dcterms:created>
  <dcterms:modified xsi:type="dcterms:W3CDTF">2025-06-17T06:40:00Z</dcterms:modified>
</cp:coreProperties>
</file>