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FD5A" w14:textId="2DAFB7A7" w:rsidR="00FF7900" w:rsidRDefault="00FF7900" w:rsidP="00FF7900">
      <w:pPr>
        <w:rPr>
          <w:rFonts w:hint="eastAsia"/>
        </w:rPr>
      </w:pPr>
    </w:p>
    <w:p w14:paraId="30C83A84" w14:textId="77777777" w:rsidR="00FF7900" w:rsidRPr="00965C5A" w:rsidRDefault="00965C5A" w:rsidP="00FF7900">
      <w:pPr>
        <w:spacing w:after="120"/>
        <w:jc w:val="center"/>
        <w:rPr>
          <w:rFonts w:hint="eastAsia"/>
          <w:sz w:val="28"/>
          <w:szCs w:val="28"/>
        </w:rPr>
      </w:pPr>
      <w:r w:rsidRPr="00965C5A">
        <w:rPr>
          <w:rFonts w:hint="eastAsia"/>
          <w:spacing w:val="210"/>
          <w:sz w:val="28"/>
          <w:szCs w:val="28"/>
        </w:rPr>
        <w:t>事業概要</w:t>
      </w:r>
      <w:r w:rsidRPr="00965C5A">
        <w:rPr>
          <w:rFonts w:hint="eastAsia"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400"/>
        <w:gridCol w:w="1800"/>
        <w:gridCol w:w="1800"/>
      </w:tblGrid>
      <w:tr w:rsidR="00000000" w14:paraId="28AB83B1" w14:textId="77777777" w:rsidTr="00965C5A">
        <w:trPr>
          <w:trHeight w:val="9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9A51C" w14:textId="77777777" w:rsidR="00FF7900" w:rsidRDefault="00965C5A" w:rsidP="00965C5A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000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1BFDDC4" w14:textId="6EC6E630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</w:tr>
      <w:tr w:rsidR="00000000" w14:paraId="1ABF4247" w14:textId="77777777" w:rsidTr="00965C5A">
        <w:trPr>
          <w:trHeight w:val="841"/>
        </w:trPr>
        <w:tc>
          <w:tcPr>
            <w:tcW w:w="252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6E7EED2" w14:textId="77777777" w:rsidR="00FF7900" w:rsidRDefault="00965C5A" w:rsidP="00965C5A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法人にあっては、資</w:t>
            </w:r>
            <w:r>
              <w:rPr>
                <w:rFonts w:hint="eastAsia"/>
              </w:rPr>
              <w:t>本の額又は出資の総額</w:t>
            </w:r>
          </w:p>
        </w:tc>
        <w:tc>
          <w:tcPr>
            <w:tcW w:w="600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AC1E01C" w14:textId="5F79B79F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</w:tr>
      <w:tr w:rsidR="00000000" w14:paraId="5EE72D21" w14:textId="77777777" w:rsidTr="00965C5A">
        <w:trPr>
          <w:cantSplit/>
          <w:trHeight w:val="500"/>
        </w:trPr>
        <w:tc>
          <w:tcPr>
            <w:tcW w:w="8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E68CC" w14:textId="77777777" w:rsidR="00FF7900" w:rsidRDefault="00965C5A" w:rsidP="00965C5A">
            <w:pPr>
              <w:ind w:leftChars="900" w:left="1890" w:rightChars="900" w:right="18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営業所ごとに常時使用する従業員数</w:t>
            </w:r>
          </w:p>
        </w:tc>
      </w:tr>
      <w:tr w:rsidR="00000000" w14:paraId="5A6F94E5" w14:textId="77777777" w:rsidTr="00965C5A">
        <w:trPr>
          <w:trHeight w:val="700"/>
        </w:trPr>
        <w:tc>
          <w:tcPr>
            <w:tcW w:w="2520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B2EB7" w14:textId="77777777" w:rsidR="00FF7900" w:rsidRDefault="00D54572" w:rsidP="00965C5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福島</w:t>
            </w:r>
            <w:r w:rsidR="00965C5A">
              <w:rPr>
                <w:rFonts w:hint="eastAsia"/>
                <w:spacing w:val="10"/>
              </w:rPr>
              <w:t>市の区域を営業</w:t>
            </w:r>
            <w:r w:rsidR="00965C5A">
              <w:rPr>
                <w:rFonts w:hint="eastAsia"/>
              </w:rPr>
              <w:t>区域とする営業所の名称</w:t>
            </w:r>
          </w:p>
        </w:tc>
        <w:tc>
          <w:tcPr>
            <w:tcW w:w="6000" w:type="dxa"/>
            <w:gridSpan w:val="3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FC199E" w14:textId="623B2DAA" w:rsidR="00FF7900" w:rsidRDefault="00965C5A" w:rsidP="00965C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　　　　　　　数</w:t>
            </w:r>
          </w:p>
        </w:tc>
      </w:tr>
      <w:tr w:rsidR="00000000" w14:paraId="2B7B3CEC" w14:textId="77777777" w:rsidTr="00965C5A">
        <w:trPr>
          <w:trHeight w:val="1100"/>
        </w:trPr>
        <w:tc>
          <w:tcPr>
            <w:tcW w:w="252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5AFEE83" w14:textId="46D5D657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  <w:tc>
          <w:tcPr>
            <w:tcW w:w="600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95DB87C" w14:textId="5B863616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</w:tr>
      <w:tr w:rsidR="00000000" w14:paraId="04BCC8A6" w14:textId="77777777" w:rsidTr="00965C5A">
        <w:trPr>
          <w:cantSplit/>
          <w:trHeight w:val="500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1DCF557" w14:textId="77777777" w:rsidR="00FF7900" w:rsidRDefault="00965C5A" w:rsidP="00965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保守点検に係る料金体</w:t>
            </w:r>
            <w:r>
              <w:rPr>
                <w:rFonts w:hint="eastAsia"/>
              </w:rPr>
              <w:t>系</w:t>
            </w:r>
          </w:p>
        </w:tc>
      </w:tr>
      <w:tr w:rsidR="00000000" w14:paraId="5DCE9EF2" w14:textId="77777777" w:rsidTr="00965C5A">
        <w:trPr>
          <w:cantSplit/>
          <w:trHeight w:val="1700"/>
        </w:trPr>
        <w:tc>
          <w:tcPr>
            <w:tcW w:w="8520" w:type="dxa"/>
            <w:gridSpan w:val="4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6A4B11" w14:textId="17D4212A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</w:tr>
      <w:tr w:rsidR="00000000" w14:paraId="5A9C8FDF" w14:textId="77777777" w:rsidTr="00965C5A">
        <w:trPr>
          <w:cantSplit/>
          <w:trHeight w:val="500"/>
        </w:trPr>
        <w:tc>
          <w:tcPr>
            <w:tcW w:w="8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48699" w14:textId="77777777" w:rsidR="00FF7900" w:rsidRDefault="00D54572" w:rsidP="00965C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福島</w:t>
            </w:r>
            <w:r w:rsidR="00965C5A">
              <w:rPr>
                <w:rFonts w:hint="eastAsia"/>
              </w:rPr>
              <w:t>市の区域を営業区域とする営業所ごとの浄化槽の保守点検基数</w:t>
            </w:r>
          </w:p>
        </w:tc>
      </w:tr>
      <w:tr w:rsidR="00000000" w14:paraId="3B367E49" w14:textId="77777777" w:rsidTr="00965C5A">
        <w:trPr>
          <w:cantSplit/>
          <w:trHeight w:val="500"/>
        </w:trPr>
        <w:tc>
          <w:tcPr>
            <w:tcW w:w="4920" w:type="dxa"/>
            <w:gridSpan w:val="2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3483441" w14:textId="77777777" w:rsidR="00FF7900" w:rsidRDefault="00965C5A" w:rsidP="00965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営業所の名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3600" w:type="dxa"/>
            <w:gridSpan w:val="2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4097E13" w14:textId="77777777" w:rsidR="00FF7900" w:rsidRDefault="00965C5A" w:rsidP="00965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人槽別保守点検基</w:t>
            </w:r>
            <w:r>
              <w:rPr>
                <w:rFonts w:hint="eastAsia"/>
              </w:rPr>
              <w:t>数</w:t>
            </w:r>
          </w:p>
        </w:tc>
      </w:tr>
      <w:tr w:rsidR="00000000" w14:paraId="139F9520" w14:textId="77777777" w:rsidTr="00965C5A">
        <w:trPr>
          <w:cantSplit/>
          <w:trHeight w:val="500"/>
        </w:trPr>
        <w:tc>
          <w:tcPr>
            <w:tcW w:w="492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79920" w14:textId="77777777" w:rsidR="00FF7900" w:rsidRDefault="00FF7900" w:rsidP="00965C5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A3BF7" w14:textId="77777777" w:rsidR="00FF7900" w:rsidRDefault="00965C5A" w:rsidP="00965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人</w:t>
            </w:r>
            <w:r>
              <w:rPr>
                <w:rFonts w:hint="eastAsia"/>
              </w:rPr>
              <w:t>槽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D3B3650" w14:textId="77777777" w:rsidR="00FF7900" w:rsidRDefault="00965C5A" w:rsidP="00965C5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基</w:t>
            </w:r>
            <w:r>
              <w:rPr>
                <w:rFonts w:hint="eastAsia"/>
              </w:rPr>
              <w:t>数</w:t>
            </w:r>
          </w:p>
        </w:tc>
      </w:tr>
      <w:tr w:rsidR="00000000" w14:paraId="2B61C13C" w14:textId="77777777" w:rsidTr="00965C5A">
        <w:trPr>
          <w:cantSplit/>
          <w:trHeight w:val="2929"/>
        </w:trPr>
        <w:tc>
          <w:tcPr>
            <w:tcW w:w="492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C289C0D" w14:textId="400914C3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CF79E19" w14:textId="376E41C6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91D30" w14:textId="1BDE26F8" w:rsidR="00FF7900" w:rsidRDefault="00FF7900" w:rsidP="00965C5A">
            <w:pPr>
              <w:ind w:leftChars="50" w:left="105"/>
              <w:rPr>
                <w:rFonts w:hint="eastAsia"/>
              </w:rPr>
            </w:pPr>
          </w:p>
        </w:tc>
      </w:tr>
    </w:tbl>
    <w:p w14:paraId="603EEBF1" w14:textId="77777777" w:rsidR="00FF7900" w:rsidRDefault="00965C5A" w:rsidP="00FF7900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「事業の内容」欄には、事業内容</w:t>
      </w:r>
      <w:r>
        <w:rPr>
          <w:rFonts w:hint="eastAsia"/>
        </w:rPr>
        <w:t>(</w:t>
      </w:r>
      <w:r>
        <w:rPr>
          <w:rFonts w:hint="eastAsia"/>
        </w:rPr>
        <w:t>例：保守点検業、清掃業、施工業等</w:t>
      </w:r>
      <w:r>
        <w:rPr>
          <w:rFonts w:hint="eastAsia"/>
        </w:rPr>
        <w:t>)</w:t>
      </w:r>
      <w:r>
        <w:rPr>
          <w:rFonts w:hint="eastAsia"/>
        </w:rPr>
        <w:t>を具体的に記載してください。</w:t>
      </w:r>
    </w:p>
    <w:p w14:paraId="68EE71E3" w14:textId="77777777" w:rsidR="007D5524" w:rsidRPr="003B264A" w:rsidRDefault="00FF7900" w:rsidP="00783B3D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保守点検基数は、新規の場合は保守点検を行う予定の基数を、更新の場合は現に保守点検を行っている基数を記載してください。</w:t>
      </w:r>
    </w:p>
    <w:sectPr w:rsidR="007D5524" w:rsidRPr="003B264A" w:rsidSect="00965C5A">
      <w:headerReference w:type="default" r:id="rId8"/>
      <w:footerReference w:type="even" r:id="rId9"/>
      <w:pgSz w:w="11906" w:h="16838" w:code="9"/>
      <w:pgMar w:top="170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30B3" w14:textId="77777777" w:rsidR="00965C5A" w:rsidRDefault="00965C5A">
      <w:r>
        <w:separator/>
      </w:r>
    </w:p>
  </w:endnote>
  <w:endnote w:type="continuationSeparator" w:id="0">
    <w:p w14:paraId="16C4E91F" w14:textId="77777777" w:rsidR="00965C5A" w:rsidRDefault="0096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4E99" w14:textId="77777777" w:rsidR="007D5524" w:rsidRDefault="00965C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48D60B97" w14:textId="77777777" w:rsidR="007D5524" w:rsidRDefault="007D55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0344" w14:textId="77777777" w:rsidR="00965C5A" w:rsidRDefault="00965C5A">
      <w:r>
        <w:separator/>
      </w:r>
    </w:p>
  </w:footnote>
  <w:footnote w:type="continuationSeparator" w:id="0">
    <w:p w14:paraId="0EBFD2C3" w14:textId="77777777" w:rsidR="00965C5A" w:rsidRDefault="0096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3F1C" w14:textId="466F6EFB" w:rsidR="008A5B71" w:rsidRDefault="00965C5A">
    <w:pPr>
      <w:pStyle w:val="a8"/>
    </w:pPr>
    <w:r>
      <w:rPr>
        <w:rFonts w:hint="eastAsia"/>
      </w:rPr>
      <w:t>様式第７号(第３条関係)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F1E6F"/>
    <w:multiLevelType w:val="hybridMultilevel"/>
    <w:tmpl w:val="22A4718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807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0"/>
    <w:rsid w:val="00081461"/>
    <w:rsid w:val="00120CFB"/>
    <w:rsid w:val="001232FA"/>
    <w:rsid w:val="001A511A"/>
    <w:rsid w:val="001F42D6"/>
    <w:rsid w:val="00200C0F"/>
    <w:rsid w:val="0023018F"/>
    <w:rsid w:val="00236F02"/>
    <w:rsid w:val="00247796"/>
    <w:rsid w:val="00265137"/>
    <w:rsid w:val="00277FD6"/>
    <w:rsid w:val="00291CE1"/>
    <w:rsid w:val="003042B1"/>
    <w:rsid w:val="00362743"/>
    <w:rsid w:val="003B264A"/>
    <w:rsid w:val="003C51E9"/>
    <w:rsid w:val="003D677F"/>
    <w:rsid w:val="0041215B"/>
    <w:rsid w:val="0043353E"/>
    <w:rsid w:val="00491D3F"/>
    <w:rsid w:val="004E3373"/>
    <w:rsid w:val="00502FD6"/>
    <w:rsid w:val="00546014"/>
    <w:rsid w:val="00587203"/>
    <w:rsid w:val="0059382E"/>
    <w:rsid w:val="005D1A93"/>
    <w:rsid w:val="005F7B5A"/>
    <w:rsid w:val="00616FBF"/>
    <w:rsid w:val="006F4320"/>
    <w:rsid w:val="00783B3D"/>
    <w:rsid w:val="007D3D21"/>
    <w:rsid w:val="007D5524"/>
    <w:rsid w:val="008029D3"/>
    <w:rsid w:val="00887BEB"/>
    <w:rsid w:val="008A22B8"/>
    <w:rsid w:val="008A5B71"/>
    <w:rsid w:val="008C1DAC"/>
    <w:rsid w:val="00910955"/>
    <w:rsid w:val="00942B3B"/>
    <w:rsid w:val="00965C5A"/>
    <w:rsid w:val="00975A0E"/>
    <w:rsid w:val="00987543"/>
    <w:rsid w:val="009C2C49"/>
    <w:rsid w:val="009D2C9B"/>
    <w:rsid w:val="009D4672"/>
    <w:rsid w:val="009F25F0"/>
    <w:rsid w:val="00A0505E"/>
    <w:rsid w:val="00AF21B1"/>
    <w:rsid w:val="00B66118"/>
    <w:rsid w:val="00B73982"/>
    <w:rsid w:val="00B834B9"/>
    <w:rsid w:val="00BC4C68"/>
    <w:rsid w:val="00BE5F35"/>
    <w:rsid w:val="00C13501"/>
    <w:rsid w:val="00C165E0"/>
    <w:rsid w:val="00C60C25"/>
    <w:rsid w:val="00CF7CFE"/>
    <w:rsid w:val="00D54572"/>
    <w:rsid w:val="00DF7061"/>
    <w:rsid w:val="00F341CF"/>
    <w:rsid w:val="00F60424"/>
    <w:rsid w:val="00F62519"/>
    <w:rsid w:val="00F801D3"/>
    <w:rsid w:val="00FD4F97"/>
    <w:rsid w:val="00FE684C"/>
    <w:rsid w:val="00FE7D4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CB4FC"/>
  <w15:chartTrackingRefBased/>
  <w15:docId w15:val="{A70E7DF8-2740-4E82-8014-CCDF044B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C5A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0C2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60C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D2C-76D2-41B5-81C2-658C74F8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FukushimaCity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2</cp:revision>
  <cp:lastPrinted>2026-01-07T04:49:00Z</cp:lastPrinted>
  <dcterms:created xsi:type="dcterms:W3CDTF">2026-01-07T04:50:00Z</dcterms:created>
  <dcterms:modified xsi:type="dcterms:W3CDTF">2026-01-07T04:50:00Z</dcterms:modified>
</cp:coreProperties>
</file>